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2740F" w14:textId="11FDBAE6" w:rsidR="004E417E" w:rsidRPr="000B462E" w:rsidRDefault="00000000" w:rsidP="00FE62E8">
      <w:pPr>
        <w:tabs>
          <w:tab w:val="left" w:pos="187"/>
          <w:tab w:val="left" w:pos="547"/>
          <w:tab w:val="left" w:pos="907"/>
          <w:tab w:val="left" w:pos="1267"/>
        </w:tabs>
        <w:jc w:val="center"/>
        <w:rPr>
          <w:b/>
          <w:caps/>
        </w:rPr>
      </w:pPr>
      <w:sdt>
        <w:sdtPr>
          <w:rPr>
            <w:b/>
            <w:caps/>
          </w:rPr>
          <w:alias w:val="Category"/>
          <w:tag w:val=""/>
          <w:id w:val="2140984667"/>
          <w:placeholder>
            <w:docPart w:val="E6BC306F96AC4F158817F8ADB1F5F1F6"/>
          </w:placeholder>
          <w:dataBinding w:prefixMappings="xmlns:ns0='http://purl.org/dc/elements/1.1/' xmlns:ns1='http://schemas.openxmlformats.org/package/2006/metadata/core-properties' " w:xpath="/ns1:coreProperties[1]/ns1:category[1]" w:storeItemID="{6C3C8BC8-F283-45AE-878A-BAB7291924A1}"/>
          <w:text/>
        </w:sdtPr>
        <w:sdtContent>
          <w:r w:rsidR="00DD063D" w:rsidRPr="000B462E">
            <w:rPr>
              <w:b/>
              <w:caps/>
            </w:rPr>
            <w:t>Category 400</w:t>
          </w:r>
        </w:sdtContent>
      </w:sdt>
    </w:p>
    <w:sdt>
      <w:sdtPr>
        <w:rPr>
          <w:b/>
          <w:caps/>
        </w:rPr>
        <w:alias w:val="Category Description"/>
        <w:tag w:val="Category_x0020_Description"/>
        <w:id w:val="-1959637800"/>
        <w:placeholder>
          <w:docPart w:val="18BBDD80E08F483786441BF66F5888EB"/>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404ABBD2-3BDE-41B5-AED2-BFBD00D22EF3}"/>
        <w:text/>
      </w:sdtPr>
      <w:sdtContent>
        <w:p w14:paraId="74FB1A72" w14:textId="2F0DCEB1" w:rsidR="004E417E" w:rsidRPr="000B462E" w:rsidRDefault="00BB0F26" w:rsidP="00FE62E8">
          <w:pPr>
            <w:tabs>
              <w:tab w:val="left" w:pos="187"/>
              <w:tab w:val="left" w:pos="547"/>
              <w:tab w:val="left" w:pos="907"/>
              <w:tab w:val="left" w:pos="1267"/>
            </w:tabs>
            <w:jc w:val="center"/>
            <w:rPr>
              <w:b/>
              <w:caps/>
            </w:rPr>
          </w:pPr>
          <w:r w:rsidRPr="000B462E">
            <w:rPr>
              <w:b/>
              <w:caps/>
            </w:rPr>
            <w:t>Structures</w:t>
          </w:r>
        </w:p>
      </w:sdtContent>
    </w:sdt>
    <w:p w14:paraId="60326DB1" w14:textId="5DBD14D5" w:rsidR="004E417E" w:rsidRPr="003627D7" w:rsidRDefault="004E417E" w:rsidP="00FE62E8">
      <w:pPr>
        <w:tabs>
          <w:tab w:val="left" w:pos="187"/>
          <w:tab w:val="left" w:pos="547"/>
          <w:tab w:val="left" w:pos="907"/>
          <w:tab w:val="left" w:pos="1267"/>
        </w:tabs>
        <w:jc w:val="center"/>
        <w:rPr>
          <w:b/>
        </w:rPr>
      </w:pPr>
    </w:p>
    <w:p w14:paraId="09A6F6E5" w14:textId="0CB6063E" w:rsidR="004E417E" w:rsidRPr="003627D7" w:rsidRDefault="00BB0F26" w:rsidP="00FE62E8">
      <w:pPr>
        <w:tabs>
          <w:tab w:val="left" w:pos="187"/>
          <w:tab w:val="left" w:pos="547"/>
          <w:tab w:val="left" w:pos="907"/>
          <w:tab w:val="left" w:pos="1267"/>
        </w:tabs>
        <w:jc w:val="center"/>
        <w:rPr>
          <w:b/>
        </w:rPr>
      </w:pPr>
      <w:r>
        <w:rPr>
          <w:b/>
        </w:rPr>
        <w:t xml:space="preserve">SECTION </w:t>
      </w:r>
      <w:sdt>
        <w:sdtPr>
          <w:rPr>
            <w:b/>
            <w:bCs/>
            <w:caps/>
          </w:rPr>
          <w:alias w:val="Title"/>
          <w:tag w:val=""/>
          <w:id w:val="207918091"/>
          <w:placeholder>
            <w:docPart w:val="0EC9310162964088AC67634AE1B54DEC"/>
          </w:placeholder>
          <w:dataBinding w:prefixMappings="xmlns:ns0='http://purl.org/dc/elements/1.1/' xmlns:ns1='http://schemas.openxmlformats.org/package/2006/metadata/core-properties' " w:xpath="/ns1:coreProperties[1]/ns0:title[1]" w:storeItemID="{6C3C8BC8-F283-45AE-878A-BAB7291924A1}"/>
          <w:text/>
        </w:sdtPr>
        <w:sdtContent>
          <w:r w:rsidR="004510EE" w:rsidRPr="004510EE">
            <w:rPr>
              <w:b/>
              <w:bCs/>
              <w:caps/>
            </w:rPr>
            <w:t>483 — Coal Tar Epoxy Coating</w:t>
          </w:r>
        </w:sdtContent>
      </w:sdt>
    </w:p>
    <w:p w14:paraId="7BA20905" w14:textId="5F1E9688" w:rsidR="008A5B98" w:rsidRPr="008A5B98" w:rsidRDefault="008A5B98" w:rsidP="00FE62E8">
      <w:pPr>
        <w:numPr>
          <w:ilvl w:val="0"/>
          <w:numId w:val="1"/>
        </w:numPr>
        <w:tabs>
          <w:tab w:val="left" w:pos="187"/>
          <w:tab w:val="left" w:pos="547"/>
          <w:tab w:val="left" w:pos="907"/>
          <w:tab w:val="left" w:pos="1267"/>
          <w:tab w:val="left" w:pos="1627"/>
        </w:tabs>
        <w:suppressAutoHyphens/>
        <w:jc w:val="both"/>
        <w:rPr>
          <w:b/>
        </w:rPr>
      </w:pPr>
      <w:r w:rsidRPr="008A5B98">
        <w:fldChar w:fldCharType="begin"/>
      </w:r>
      <w:r w:rsidRPr="008A5B98">
        <w:instrText xml:space="preserve"> TC "SP</w:instrText>
      </w:r>
      <w:r w:rsidR="004510EE">
        <w:instrText>I</w:instrText>
      </w:r>
      <w:r w:rsidRPr="008A5B98">
        <w:instrText xml:space="preserve"> - Section 4</w:instrText>
      </w:r>
      <w:r>
        <w:instrText>8</w:instrText>
      </w:r>
      <w:r w:rsidR="00084BE9">
        <w:instrText>3</w:instrText>
      </w:r>
      <w:r w:rsidRPr="008A5B98">
        <w:instrText xml:space="preserve"> – </w:instrText>
      </w:r>
      <w:r w:rsidR="00524A5A">
        <w:instrText>Coal Tar Epoxy Coating</w:instrText>
      </w:r>
      <w:r w:rsidRPr="008A5B98">
        <w:instrText xml:space="preserve">" </w:instrText>
      </w:r>
      <w:r w:rsidRPr="008A5B98">
        <w:fldChar w:fldCharType="end"/>
      </w:r>
    </w:p>
    <w:p w14:paraId="45176593" w14:textId="146443C6" w:rsidR="00B303E8" w:rsidRDefault="00744B23" w:rsidP="00FE62E8">
      <w:pPr>
        <w:pStyle w:val="BodyText"/>
        <w:tabs>
          <w:tab w:val="clear" w:pos="10258"/>
          <w:tab w:val="clear" w:pos="10622"/>
          <w:tab w:val="left" w:pos="187"/>
          <w:tab w:val="left" w:pos="547"/>
          <w:tab w:val="left" w:pos="907"/>
          <w:tab w:val="left" w:pos="1267"/>
        </w:tabs>
        <w:jc w:val="both"/>
        <w:rPr>
          <w:sz w:val="24"/>
        </w:rPr>
      </w:pPr>
      <w:r>
        <w:rPr>
          <w:b/>
          <w:sz w:val="24"/>
        </w:rPr>
        <w:t xml:space="preserve">483.01 </w:t>
      </w:r>
      <w:r w:rsidR="004E417E" w:rsidRPr="003627D7">
        <w:rPr>
          <w:b/>
          <w:sz w:val="24"/>
        </w:rPr>
        <w:t>DESCRIPTION</w:t>
      </w:r>
    </w:p>
    <w:p w14:paraId="058FB542" w14:textId="77777777" w:rsidR="00B303E8" w:rsidRDefault="00B303E8" w:rsidP="00FE62E8">
      <w:pPr>
        <w:pStyle w:val="BodyText"/>
        <w:tabs>
          <w:tab w:val="clear" w:pos="10258"/>
          <w:tab w:val="clear" w:pos="10622"/>
          <w:tab w:val="left" w:pos="187"/>
          <w:tab w:val="left" w:pos="547"/>
          <w:tab w:val="left" w:pos="907"/>
          <w:tab w:val="left" w:pos="1267"/>
        </w:tabs>
        <w:jc w:val="both"/>
        <w:rPr>
          <w:sz w:val="24"/>
        </w:rPr>
      </w:pPr>
    </w:p>
    <w:p w14:paraId="5979556B" w14:textId="2DA09C0F" w:rsidR="004E417E" w:rsidRPr="003627D7" w:rsidRDefault="00EE2F83" w:rsidP="00FE62E8">
      <w:pPr>
        <w:pStyle w:val="BodyText"/>
        <w:tabs>
          <w:tab w:val="clear" w:pos="10258"/>
          <w:tab w:val="clear" w:pos="10622"/>
          <w:tab w:val="left" w:pos="187"/>
          <w:tab w:val="left" w:pos="547"/>
          <w:tab w:val="left" w:pos="907"/>
          <w:tab w:val="left" w:pos="1267"/>
        </w:tabs>
        <w:jc w:val="both"/>
        <w:rPr>
          <w:sz w:val="24"/>
        </w:rPr>
      </w:pPr>
      <w:r>
        <w:rPr>
          <w:sz w:val="24"/>
        </w:rPr>
        <w:t>Furnish</w:t>
      </w:r>
      <w:r w:rsidR="004E417E" w:rsidRPr="003627D7">
        <w:rPr>
          <w:sz w:val="24"/>
        </w:rPr>
        <w:t xml:space="preserve"> and apply a protective coal tar epoxy coating system to the existing steel in the areas specified in the Contract Documents.</w:t>
      </w:r>
    </w:p>
    <w:p w14:paraId="1ECED339" w14:textId="77777777" w:rsidR="004E417E" w:rsidRPr="003627D7" w:rsidRDefault="004E417E" w:rsidP="00FE62E8">
      <w:pPr>
        <w:tabs>
          <w:tab w:val="left" w:pos="187"/>
          <w:tab w:val="left" w:pos="547"/>
          <w:tab w:val="left" w:pos="907"/>
          <w:tab w:val="left" w:pos="1267"/>
        </w:tabs>
        <w:jc w:val="both"/>
      </w:pPr>
    </w:p>
    <w:p w14:paraId="173BC3D2" w14:textId="605F99ED" w:rsidR="00B303E8" w:rsidRDefault="00744B23" w:rsidP="00FE62E8">
      <w:pPr>
        <w:pStyle w:val="BodyText"/>
        <w:tabs>
          <w:tab w:val="clear" w:pos="10258"/>
          <w:tab w:val="clear" w:pos="10622"/>
          <w:tab w:val="left" w:pos="187"/>
          <w:tab w:val="left" w:pos="547"/>
          <w:tab w:val="left" w:pos="907"/>
          <w:tab w:val="left" w:pos="1267"/>
        </w:tabs>
        <w:jc w:val="both"/>
        <w:rPr>
          <w:sz w:val="24"/>
        </w:rPr>
      </w:pPr>
      <w:r>
        <w:rPr>
          <w:b/>
          <w:sz w:val="24"/>
        </w:rPr>
        <w:t xml:space="preserve">483.02 </w:t>
      </w:r>
      <w:r w:rsidR="004E417E" w:rsidRPr="003627D7">
        <w:rPr>
          <w:b/>
          <w:sz w:val="24"/>
        </w:rPr>
        <w:t>MATERIALS</w:t>
      </w:r>
    </w:p>
    <w:p w14:paraId="6166F74A" w14:textId="77777777" w:rsidR="00B303E8" w:rsidRDefault="00B303E8" w:rsidP="00FE62E8">
      <w:pPr>
        <w:pStyle w:val="BodyText"/>
        <w:tabs>
          <w:tab w:val="clear" w:pos="10258"/>
          <w:tab w:val="clear" w:pos="10622"/>
          <w:tab w:val="left" w:pos="187"/>
          <w:tab w:val="left" w:pos="547"/>
          <w:tab w:val="left" w:pos="907"/>
          <w:tab w:val="left" w:pos="1267"/>
        </w:tabs>
        <w:jc w:val="both"/>
        <w:rPr>
          <w:sz w:val="24"/>
        </w:rPr>
      </w:pPr>
    </w:p>
    <w:p w14:paraId="7F89F404" w14:textId="4FE2C671" w:rsidR="004E417E" w:rsidRPr="003627D7" w:rsidRDefault="004E417E" w:rsidP="00FE62E8">
      <w:pPr>
        <w:pStyle w:val="BodyText"/>
        <w:tabs>
          <w:tab w:val="clear" w:pos="10258"/>
          <w:tab w:val="clear" w:pos="10622"/>
          <w:tab w:val="left" w:pos="187"/>
          <w:tab w:val="left" w:pos="547"/>
          <w:tab w:val="left" w:pos="907"/>
          <w:tab w:val="left" w:pos="1267"/>
        </w:tabs>
        <w:jc w:val="both"/>
        <w:rPr>
          <w:sz w:val="24"/>
        </w:rPr>
      </w:pPr>
      <w:r w:rsidRPr="003627D7">
        <w:rPr>
          <w:sz w:val="24"/>
        </w:rPr>
        <w:t xml:space="preserve">The </w:t>
      </w:r>
      <w:r w:rsidR="00A6370E" w:rsidRPr="00A6370E">
        <w:rPr>
          <w:sz w:val="24"/>
        </w:rPr>
        <w:t>coal</w:t>
      </w:r>
      <w:r w:rsidRPr="003627D7">
        <w:rPr>
          <w:sz w:val="24"/>
        </w:rPr>
        <w:t xml:space="preserve"> tar epoxy coating shall be a </w:t>
      </w:r>
      <w:r w:rsidR="00A86F8C" w:rsidRPr="003627D7">
        <w:rPr>
          <w:sz w:val="24"/>
        </w:rPr>
        <w:t>VOC compliant</w:t>
      </w:r>
      <w:r w:rsidR="00C036C4" w:rsidRPr="003627D7">
        <w:rPr>
          <w:sz w:val="24"/>
        </w:rPr>
        <w:t xml:space="preserve">, </w:t>
      </w:r>
      <w:r w:rsidRPr="003627D7">
        <w:rPr>
          <w:sz w:val="24"/>
        </w:rPr>
        <w:t xml:space="preserve">self-curing two component system consisting of resin and the catalyst </w:t>
      </w:r>
      <w:r w:rsidR="004510EE" w:rsidRPr="003627D7">
        <w:rPr>
          <w:sz w:val="24"/>
        </w:rPr>
        <w:t>and</w:t>
      </w:r>
      <w:r w:rsidRPr="003627D7">
        <w:rPr>
          <w:sz w:val="24"/>
        </w:rPr>
        <w:t xml:space="preserve"> shall </w:t>
      </w:r>
      <w:r w:rsidR="00EE2F83">
        <w:rPr>
          <w:sz w:val="24"/>
        </w:rPr>
        <w:t>meet</w:t>
      </w:r>
      <w:r w:rsidRPr="003627D7">
        <w:rPr>
          <w:sz w:val="24"/>
        </w:rPr>
        <w:t xml:space="preserve"> the Corps of Engineers Formula C</w:t>
      </w:r>
      <w:r w:rsidRPr="003627D7">
        <w:rPr>
          <w:sz w:val="24"/>
        </w:rPr>
        <w:noBreakHyphen/>
        <w:t>200 or SSPC</w:t>
      </w:r>
      <w:r w:rsidRPr="003627D7">
        <w:rPr>
          <w:sz w:val="24"/>
        </w:rPr>
        <w:noBreakHyphen/>
        <w:t>Paint No. 16.</w:t>
      </w:r>
    </w:p>
    <w:p w14:paraId="6A633423" w14:textId="77777777" w:rsidR="004E417E" w:rsidRPr="003627D7" w:rsidRDefault="004E417E" w:rsidP="00FE62E8">
      <w:pPr>
        <w:tabs>
          <w:tab w:val="left" w:pos="187"/>
          <w:tab w:val="left" w:pos="547"/>
          <w:tab w:val="left" w:pos="907"/>
          <w:tab w:val="left" w:pos="1267"/>
        </w:tabs>
        <w:jc w:val="both"/>
      </w:pPr>
    </w:p>
    <w:p w14:paraId="7AD41820" w14:textId="66A52B7F" w:rsidR="004E417E" w:rsidRPr="003627D7" w:rsidRDefault="004E417E" w:rsidP="00FE62E8">
      <w:pPr>
        <w:tabs>
          <w:tab w:val="left" w:pos="187"/>
          <w:tab w:val="left" w:pos="547"/>
          <w:tab w:val="left" w:pos="907"/>
          <w:tab w:val="left" w:pos="1267"/>
        </w:tabs>
        <w:jc w:val="both"/>
      </w:pPr>
      <w:r w:rsidRPr="003627D7">
        <w:t xml:space="preserve">The material shall be processed and packaged in a manner </w:t>
      </w:r>
      <w:r w:rsidR="00EE2F83">
        <w:t>that</w:t>
      </w:r>
      <w:r w:rsidRPr="003627D7">
        <w:t xml:space="preserve"> ensure</w:t>
      </w:r>
      <w:r w:rsidR="00EE2F83">
        <w:t>s</w:t>
      </w:r>
      <w:r w:rsidRPr="003627D7">
        <w:t xml:space="preserve"> within a period of one year from date of manufacture</w:t>
      </w:r>
      <w:r w:rsidR="00D457EB">
        <w:t>,</w:t>
      </w:r>
      <w:r w:rsidRPr="003627D7">
        <w:t xml:space="preserve"> that </w:t>
      </w:r>
      <w:r w:rsidR="00A6370E">
        <w:t xml:space="preserve">it </w:t>
      </w:r>
      <w:r w:rsidRPr="003627D7">
        <w:t xml:space="preserve">will not gel, liver or thicken deleteriously, or form gas in the closed container.  Coatings and </w:t>
      </w:r>
      <w:r w:rsidR="00A6370E" w:rsidRPr="00A6370E">
        <w:t>vehicles</w:t>
      </w:r>
      <w:r w:rsidR="00B85A13">
        <w:t xml:space="preserve"> </w:t>
      </w:r>
      <w:r w:rsidR="00A6370E" w:rsidRPr="00A6370E">
        <w:t>shall</w:t>
      </w:r>
      <w:r w:rsidRPr="003627D7">
        <w:t xml:space="preserve"> be packaged in standard containers not larger than 5 gal with removable friction or lug type covers.  Each container of separately packaged component shall be clearly and durably labeled to indicate the purchaser</w:t>
      </w:r>
      <w:r w:rsidR="00EE2F83">
        <w:t>’</w:t>
      </w:r>
      <w:r w:rsidRPr="003627D7">
        <w:t>s order number, date of manufacture, manufacturer</w:t>
      </w:r>
      <w:r w:rsidR="00EE2F83">
        <w:t>’</w:t>
      </w:r>
      <w:r w:rsidRPr="003627D7">
        <w:t>s batch number, quantity, color, component identification, material safety data sheet</w:t>
      </w:r>
      <w:r w:rsidR="0059121E">
        <w:t xml:space="preserve"> (MSDS)</w:t>
      </w:r>
      <w:r w:rsidRPr="003627D7">
        <w:t>, and the designated name and formula or specification number of the coating together with special instructions.</w:t>
      </w:r>
    </w:p>
    <w:p w14:paraId="35AE75AB" w14:textId="77777777" w:rsidR="004E417E" w:rsidRPr="003627D7" w:rsidRDefault="004E417E" w:rsidP="00FE62E8">
      <w:pPr>
        <w:tabs>
          <w:tab w:val="left" w:pos="187"/>
          <w:tab w:val="left" w:pos="547"/>
          <w:tab w:val="left" w:pos="907"/>
          <w:tab w:val="left" w:pos="1267"/>
        </w:tabs>
        <w:jc w:val="both"/>
      </w:pPr>
    </w:p>
    <w:p w14:paraId="55DA9D87" w14:textId="7D6EB503" w:rsidR="00F57573" w:rsidRDefault="00744B23" w:rsidP="00FE62E8">
      <w:pPr>
        <w:tabs>
          <w:tab w:val="left" w:pos="187"/>
          <w:tab w:val="left" w:pos="547"/>
          <w:tab w:val="left" w:pos="907"/>
          <w:tab w:val="left" w:pos="1267"/>
        </w:tabs>
        <w:jc w:val="both"/>
      </w:pPr>
      <w:r>
        <w:rPr>
          <w:b/>
        </w:rPr>
        <w:t xml:space="preserve">483.03 </w:t>
      </w:r>
      <w:r w:rsidR="004E417E" w:rsidRPr="003627D7">
        <w:rPr>
          <w:b/>
        </w:rPr>
        <w:t>CONSTRUCTION</w:t>
      </w:r>
    </w:p>
    <w:p w14:paraId="5293836F" w14:textId="77777777" w:rsidR="00F57573" w:rsidRDefault="00F57573" w:rsidP="00FE62E8">
      <w:pPr>
        <w:tabs>
          <w:tab w:val="left" w:pos="187"/>
          <w:tab w:val="left" w:pos="547"/>
          <w:tab w:val="left" w:pos="907"/>
          <w:tab w:val="left" w:pos="1267"/>
        </w:tabs>
        <w:jc w:val="both"/>
      </w:pPr>
    </w:p>
    <w:p w14:paraId="00E4E649" w14:textId="441D2B16" w:rsidR="004E417E" w:rsidRPr="003627D7" w:rsidRDefault="00054CBC" w:rsidP="00FE62E8">
      <w:pPr>
        <w:tabs>
          <w:tab w:val="left" w:pos="187"/>
          <w:tab w:val="left" w:pos="547"/>
          <w:tab w:val="left" w:pos="907"/>
          <w:tab w:val="left" w:pos="1267"/>
        </w:tabs>
        <w:jc w:val="both"/>
      </w:pPr>
      <w:r w:rsidRPr="003627D7">
        <w:t>Refer to Section</w:t>
      </w:r>
      <w:r w:rsidR="00EE2F83">
        <w:t> </w:t>
      </w:r>
      <w:r w:rsidRPr="003627D7">
        <w:t>436</w:t>
      </w:r>
      <w:r w:rsidR="00A1099F">
        <w:t xml:space="preserve"> </w:t>
      </w:r>
      <w:r w:rsidR="00D457EB">
        <w:t>-</w:t>
      </w:r>
      <w:r w:rsidR="00A1099F">
        <w:t xml:space="preserve"> </w:t>
      </w:r>
      <w:r w:rsidR="0050531D">
        <w:t>Cleaning and Painting Structural Steel</w:t>
      </w:r>
      <w:r w:rsidR="0050531D" w:rsidRPr="003627D7">
        <w:t>.</w:t>
      </w:r>
    </w:p>
    <w:p w14:paraId="686324BB" w14:textId="77777777" w:rsidR="00054CBC" w:rsidRPr="003627D7" w:rsidRDefault="00054CBC" w:rsidP="00FE62E8">
      <w:pPr>
        <w:tabs>
          <w:tab w:val="left" w:pos="187"/>
          <w:tab w:val="left" w:pos="547"/>
          <w:tab w:val="left" w:pos="907"/>
          <w:tab w:val="left" w:pos="1267"/>
        </w:tabs>
        <w:jc w:val="both"/>
      </w:pPr>
    </w:p>
    <w:p w14:paraId="3E850C33" w14:textId="4DFC1E4F" w:rsidR="000F7DBD" w:rsidRPr="003627D7" w:rsidRDefault="00744B23" w:rsidP="00FE62E8">
      <w:pPr>
        <w:tabs>
          <w:tab w:val="left" w:pos="187"/>
          <w:tab w:val="left" w:pos="547"/>
          <w:tab w:val="left" w:pos="907"/>
          <w:tab w:val="left" w:pos="1267"/>
        </w:tabs>
        <w:jc w:val="both"/>
        <w:rPr>
          <w:szCs w:val="24"/>
        </w:rPr>
      </w:pPr>
      <w:r>
        <w:rPr>
          <w:b/>
        </w:rPr>
        <w:t xml:space="preserve">483.03.01 </w:t>
      </w:r>
      <w:r w:rsidR="004E417E" w:rsidRPr="003627D7">
        <w:rPr>
          <w:b/>
        </w:rPr>
        <w:t>Surface Preparation.</w:t>
      </w:r>
      <w:r w:rsidR="004E417E" w:rsidRPr="003627D7">
        <w:t xml:space="preserve"> </w:t>
      </w:r>
      <w:r w:rsidR="00EE2F83">
        <w:t>Clean a</w:t>
      </w:r>
      <w:r w:rsidR="004E417E" w:rsidRPr="003627D7">
        <w:t xml:space="preserve">ll surfaces to be coated </w:t>
      </w:r>
      <w:r w:rsidR="00F57573">
        <w:t>as specified in</w:t>
      </w:r>
      <w:r w:rsidR="004E417E" w:rsidRPr="003627D7">
        <w:t xml:space="preserve"> 436.03.10(a),</w:t>
      </w:r>
      <w:r w:rsidR="00DE165E">
        <w:t xml:space="preserve"> </w:t>
      </w:r>
      <w:r w:rsidR="00DE165E" w:rsidRPr="003627D7">
        <w:t>436.03.10</w:t>
      </w:r>
      <w:r w:rsidR="004E417E" w:rsidRPr="003627D7">
        <w:t xml:space="preserve">(b), and </w:t>
      </w:r>
      <w:r w:rsidR="00DE165E" w:rsidRPr="003627D7">
        <w:t>436.03.10</w:t>
      </w:r>
      <w:r w:rsidR="004E417E" w:rsidRPr="003627D7">
        <w:t>(h)</w:t>
      </w:r>
      <w:r w:rsidR="00A86F8C" w:rsidRPr="003627D7">
        <w:t xml:space="preserve"> except </w:t>
      </w:r>
      <w:r w:rsidR="00EE2F83">
        <w:t>clean</w:t>
      </w:r>
      <w:r w:rsidR="00DB3A2E" w:rsidRPr="003627D7">
        <w:t xml:space="preserve"> s</w:t>
      </w:r>
      <w:r w:rsidR="000F7DBD" w:rsidRPr="003627D7">
        <w:rPr>
          <w:szCs w:val="24"/>
        </w:rPr>
        <w:t>urfaces within 6</w:t>
      </w:r>
      <w:r w:rsidR="0075639F" w:rsidRPr="003627D7">
        <w:rPr>
          <w:szCs w:val="24"/>
        </w:rPr>
        <w:t> in.</w:t>
      </w:r>
      <w:r w:rsidR="000F7DBD" w:rsidRPr="003627D7">
        <w:rPr>
          <w:szCs w:val="24"/>
        </w:rPr>
        <w:t xml:space="preserve"> of the mean low waterline to bare metal having a </w:t>
      </w:r>
      <w:r w:rsidR="008C735F" w:rsidRPr="003627D7">
        <w:rPr>
          <w:szCs w:val="24"/>
        </w:rPr>
        <w:t xml:space="preserve">minimum </w:t>
      </w:r>
      <w:r w:rsidR="000F7DBD" w:rsidRPr="003627D7">
        <w:rPr>
          <w:szCs w:val="24"/>
        </w:rPr>
        <w:t>surface profile height of 1</w:t>
      </w:r>
      <w:r w:rsidR="0075639F" w:rsidRPr="003627D7">
        <w:rPr>
          <w:szCs w:val="24"/>
        </w:rPr>
        <w:t> </w:t>
      </w:r>
      <w:r w:rsidR="000F7DBD" w:rsidRPr="003627D7">
        <w:rPr>
          <w:szCs w:val="24"/>
        </w:rPr>
        <w:t>mil.</w:t>
      </w:r>
    </w:p>
    <w:p w14:paraId="1131E5E9" w14:textId="77777777" w:rsidR="000F7DBD" w:rsidRPr="003627D7" w:rsidRDefault="000F7DBD" w:rsidP="00173CE1">
      <w:pPr>
        <w:pStyle w:val="BodyText"/>
        <w:tabs>
          <w:tab w:val="left" w:pos="187"/>
          <w:tab w:val="left" w:pos="547"/>
          <w:tab w:val="left" w:pos="907"/>
          <w:tab w:val="left" w:pos="1267"/>
        </w:tabs>
        <w:jc w:val="both"/>
        <w:rPr>
          <w:sz w:val="24"/>
          <w:szCs w:val="24"/>
        </w:rPr>
      </w:pPr>
    </w:p>
    <w:p w14:paraId="424DC5E7" w14:textId="4A272BD7" w:rsidR="004E417E" w:rsidRPr="003627D7" w:rsidRDefault="00EE2F83" w:rsidP="00FE62E8">
      <w:pPr>
        <w:tabs>
          <w:tab w:val="left" w:pos="187"/>
          <w:tab w:val="left" w:pos="547"/>
          <w:tab w:val="left" w:pos="907"/>
          <w:tab w:val="left" w:pos="1267"/>
        </w:tabs>
        <w:jc w:val="both"/>
      </w:pPr>
      <w:r>
        <w:t>Ensure that a</w:t>
      </w:r>
      <w:r w:rsidR="004E417E" w:rsidRPr="003627D7">
        <w:t xml:space="preserve">ll surfaces to be coated </w:t>
      </w:r>
      <w:r>
        <w:t>are</w:t>
      </w:r>
      <w:r w:rsidR="004E417E" w:rsidRPr="003627D7">
        <w:t xml:space="preserve"> completely dry, free of moisture, soil, dust, grit, etc., at the time the coating is applied.  </w:t>
      </w:r>
      <w:r w:rsidR="004E7745">
        <w:t>R</w:t>
      </w:r>
      <w:r>
        <w:t>emove a</w:t>
      </w:r>
      <w:r w:rsidR="004E417E" w:rsidRPr="003627D7">
        <w:t>ny traces of oil, grease, or other organic matter prior to coating by using solvent, spot blasting, or as directed by the Engineer.  Any additional surface preparation, temperature and humidity ranges, and application methods shall be as recommended by the manufacturer and approved by the Engineer.</w:t>
      </w:r>
    </w:p>
    <w:p w14:paraId="3CAE19D7" w14:textId="77777777" w:rsidR="004E417E" w:rsidRPr="003627D7" w:rsidRDefault="004E417E" w:rsidP="00FE62E8">
      <w:pPr>
        <w:tabs>
          <w:tab w:val="left" w:pos="187"/>
          <w:tab w:val="left" w:pos="547"/>
          <w:tab w:val="left" w:pos="907"/>
          <w:tab w:val="left" w:pos="1267"/>
        </w:tabs>
        <w:jc w:val="both"/>
      </w:pPr>
    </w:p>
    <w:p w14:paraId="7E222EA9" w14:textId="3288F3BE" w:rsidR="004E417E" w:rsidRPr="003627D7" w:rsidRDefault="00744B23" w:rsidP="00FE62E8">
      <w:pPr>
        <w:tabs>
          <w:tab w:val="left" w:pos="187"/>
          <w:tab w:val="left" w:pos="547"/>
          <w:tab w:val="left" w:pos="907"/>
          <w:tab w:val="left" w:pos="1267"/>
        </w:tabs>
        <w:jc w:val="both"/>
      </w:pPr>
      <w:r>
        <w:rPr>
          <w:b/>
        </w:rPr>
        <w:t xml:space="preserve">483.03.02 </w:t>
      </w:r>
      <w:r w:rsidR="004E417E" w:rsidRPr="003627D7">
        <w:rPr>
          <w:b/>
        </w:rPr>
        <w:t>Mixing.</w:t>
      </w:r>
      <w:r w:rsidR="004E417E" w:rsidRPr="003627D7">
        <w:t xml:space="preserve"> </w:t>
      </w:r>
      <w:r w:rsidR="00EE2F83">
        <w:t>Perform a</w:t>
      </w:r>
      <w:r w:rsidR="004E417E" w:rsidRPr="003627D7">
        <w:t xml:space="preserve">ll mixing in </w:t>
      </w:r>
      <w:r w:rsidR="00EE2F83">
        <w:t>accord</w:t>
      </w:r>
      <w:r w:rsidR="004E417E" w:rsidRPr="003627D7">
        <w:t xml:space="preserve">ance with the manufacturer’s specifications and by use of mechanical mixers.  Only full containers of </w:t>
      </w:r>
      <w:r w:rsidR="00147686">
        <w:t>components</w:t>
      </w:r>
      <w:r w:rsidR="00147686" w:rsidRPr="003627D7">
        <w:t xml:space="preserve"> </w:t>
      </w:r>
      <w:r w:rsidR="004E417E" w:rsidRPr="003627D7">
        <w:t>A and B packaged by the manufacturer shall be used for mixing, as measuring portions for smaller or larger batches is prohibited.  Full containers shall include scraping the inside of the container unless otherwise specified by the manufacturer.</w:t>
      </w:r>
    </w:p>
    <w:p w14:paraId="0064F645" w14:textId="77777777" w:rsidR="00DB3A2E" w:rsidRPr="003627D7" w:rsidRDefault="00DB3A2E" w:rsidP="00FE62E8">
      <w:pPr>
        <w:tabs>
          <w:tab w:val="left" w:pos="187"/>
          <w:tab w:val="left" w:pos="547"/>
          <w:tab w:val="left" w:pos="907"/>
          <w:tab w:val="left" w:pos="1267"/>
        </w:tabs>
        <w:jc w:val="both"/>
      </w:pPr>
    </w:p>
    <w:p w14:paraId="3C4865B2" w14:textId="70010F53" w:rsidR="004E417E" w:rsidRPr="003627D7" w:rsidRDefault="00744B23" w:rsidP="00FE62E8">
      <w:pPr>
        <w:tabs>
          <w:tab w:val="left" w:pos="187"/>
          <w:tab w:val="left" w:pos="547"/>
          <w:tab w:val="left" w:pos="907"/>
          <w:tab w:val="left" w:pos="1267"/>
        </w:tabs>
        <w:jc w:val="both"/>
      </w:pPr>
      <w:r>
        <w:rPr>
          <w:b/>
        </w:rPr>
        <w:lastRenderedPageBreak/>
        <w:t xml:space="preserve">483.03.03 </w:t>
      </w:r>
      <w:r w:rsidR="004E417E" w:rsidRPr="003627D7">
        <w:rPr>
          <w:b/>
        </w:rPr>
        <w:t>Application.</w:t>
      </w:r>
      <w:r w:rsidR="004E417E" w:rsidRPr="003627D7">
        <w:t xml:space="preserve"> </w:t>
      </w:r>
      <w:r w:rsidR="004E4B70">
        <w:t>Apply t</w:t>
      </w:r>
      <w:r w:rsidR="004E417E" w:rsidRPr="003627D7">
        <w:t xml:space="preserve">he coal tar epoxy by spray using a </w:t>
      </w:r>
      <w:r w:rsidR="00307E48" w:rsidRPr="003627D7">
        <w:t>heavy-duty</w:t>
      </w:r>
      <w:r w:rsidR="004E417E" w:rsidRPr="003627D7">
        <w:t xml:space="preserve"> spray gun or airless spray equipment having at least a 28:1 pump ratio.  </w:t>
      </w:r>
      <w:r w:rsidR="004E4B70">
        <w:t>Apply t</w:t>
      </w:r>
      <w:r w:rsidR="004E417E" w:rsidRPr="003627D7">
        <w:t xml:space="preserve">he coal tar epoxy in two coats </w:t>
      </w:r>
      <w:r w:rsidR="00054CBC" w:rsidRPr="003627D7">
        <w:t xml:space="preserve">in accordance with the manufacturer’s recommendations </w:t>
      </w:r>
      <w:r w:rsidR="004E417E" w:rsidRPr="003627D7">
        <w:t xml:space="preserve">to provide a minimum dry film thickness </w:t>
      </w:r>
      <w:r w:rsidR="00240B4F" w:rsidRPr="003627D7">
        <w:t xml:space="preserve">(DFT) </w:t>
      </w:r>
      <w:r w:rsidR="004E417E" w:rsidRPr="003627D7">
        <w:t xml:space="preserve">of 20 mils on the finished surface.  Whenever conditions warrant special procedures or surface preparations as recommended by the manufacturer, </w:t>
      </w:r>
      <w:r w:rsidR="004E4B70">
        <w:t>perform them</w:t>
      </w:r>
      <w:r w:rsidR="004E417E" w:rsidRPr="003627D7">
        <w:t xml:space="preserve"> prior to application of the coal tar epoxy.</w:t>
      </w:r>
    </w:p>
    <w:p w14:paraId="40723316" w14:textId="77777777" w:rsidR="00DB3A2E" w:rsidRPr="003627D7" w:rsidRDefault="00DB3A2E" w:rsidP="00FE62E8">
      <w:pPr>
        <w:tabs>
          <w:tab w:val="left" w:pos="187"/>
          <w:tab w:val="left" w:pos="547"/>
          <w:tab w:val="left" w:pos="907"/>
          <w:tab w:val="left" w:pos="1267"/>
        </w:tabs>
        <w:jc w:val="both"/>
      </w:pPr>
    </w:p>
    <w:p w14:paraId="781E978C" w14:textId="29C98DA1" w:rsidR="004E417E" w:rsidRPr="003627D7" w:rsidRDefault="004E4B70" w:rsidP="00FE62E8">
      <w:pPr>
        <w:tabs>
          <w:tab w:val="left" w:pos="187"/>
          <w:tab w:val="left" w:pos="547"/>
          <w:tab w:val="left" w:pos="907"/>
          <w:tab w:val="left" w:pos="1267"/>
        </w:tabs>
        <w:jc w:val="both"/>
      </w:pPr>
      <w:r>
        <w:t>Ensure that t</w:t>
      </w:r>
      <w:r w:rsidR="004E417E" w:rsidRPr="003627D7">
        <w:t xml:space="preserve">he temperature of the coating and the steel at the time of application of the coating </w:t>
      </w:r>
      <w:r>
        <w:t>is</w:t>
      </w:r>
      <w:r w:rsidR="004E417E" w:rsidRPr="003627D7">
        <w:t xml:space="preserve"> within the manufacturer’s tolerances.</w:t>
      </w:r>
    </w:p>
    <w:p w14:paraId="48A8DDC7" w14:textId="77777777" w:rsidR="003A0F18" w:rsidRDefault="003A0F18" w:rsidP="00FE62E8">
      <w:pPr>
        <w:tabs>
          <w:tab w:val="left" w:pos="187"/>
          <w:tab w:val="left" w:pos="547"/>
          <w:tab w:val="left" w:pos="907"/>
          <w:tab w:val="left" w:pos="1267"/>
        </w:tabs>
        <w:jc w:val="both"/>
      </w:pPr>
    </w:p>
    <w:p w14:paraId="11510851" w14:textId="344B26F7" w:rsidR="004E417E" w:rsidRPr="003627D7" w:rsidRDefault="004E417E" w:rsidP="00FE62E8">
      <w:pPr>
        <w:tabs>
          <w:tab w:val="left" w:pos="187"/>
          <w:tab w:val="left" w:pos="547"/>
          <w:tab w:val="left" w:pos="907"/>
          <w:tab w:val="left" w:pos="1267"/>
        </w:tabs>
        <w:jc w:val="both"/>
      </w:pPr>
      <w:r w:rsidRPr="003627D7">
        <w:t xml:space="preserve">Whenever possible </w:t>
      </w:r>
      <w:r w:rsidR="004E4B70">
        <w:t xml:space="preserve">apply </w:t>
      </w:r>
      <w:r w:rsidRPr="003627D7">
        <w:t xml:space="preserve">the coating without thinning.  When thinning is required, </w:t>
      </w:r>
      <w:r w:rsidR="0059121E">
        <w:t xml:space="preserve">use </w:t>
      </w:r>
      <w:r w:rsidRPr="003627D7">
        <w:t>the thinner recommended by and at the rate specified by the manufacturer.  When thinner is used, it may be necessary to apply three coats in lieu of two to provide the specified dry film thickness.</w:t>
      </w:r>
    </w:p>
    <w:p w14:paraId="6CB8C9EA" w14:textId="77777777" w:rsidR="004E417E" w:rsidRPr="003627D7" w:rsidRDefault="004E417E" w:rsidP="00FE62E8">
      <w:pPr>
        <w:tabs>
          <w:tab w:val="left" w:pos="187"/>
          <w:tab w:val="left" w:pos="547"/>
          <w:tab w:val="left" w:pos="907"/>
          <w:tab w:val="left" w:pos="1267"/>
        </w:tabs>
        <w:jc w:val="both"/>
      </w:pPr>
    </w:p>
    <w:p w14:paraId="08270295" w14:textId="4222A487" w:rsidR="004E417E" w:rsidRPr="003627D7" w:rsidRDefault="0059121E" w:rsidP="00FE62E8">
      <w:pPr>
        <w:tabs>
          <w:tab w:val="left" w:pos="187"/>
          <w:tab w:val="left" w:pos="547"/>
          <w:tab w:val="left" w:pos="907"/>
          <w:tab w:val="left" w:pos="1267"/>
        </w:tabs>
        <w:jc w:val="both"/>
      </w:pPr>
      <w:r>
        <w:t>Ensure that t</w:t>
      </w:r>
      <w:r w:rsidR="004E417E" w:rsidRPr="003627D7">
        <w:t xml:space="preserve">he finished coating </w:t>
      </w:r>
      <w:r>
        <w:t>is</w:t>
      </w:r>
      <w:r w:rsidR="004E417E" w:rsidRPr="003627D7">
        <w:t xml:space="preserve"> generally smooth, glossy, and free of sharp protuberances.  </w:t>
      </w:r>
      <w:r w:rsidR="009A297D" w:rsidRPr="003627D7">
        <w:t>Sags, dimpling, and curtaining will be permitted up to a maximum of 3 percent of the surface.</w:t>
      </w:r>
      <w:r w:rsidR="004E417E" w:rsidRPr="003627D7">
        <w:t xml:space="preserve">  </w:t>
      </w:r>
      <w:r>
        <w:t>Cut off s</w:t>
      </w:r>
      <w:r w:rsidR="004E417E" w:rsidRPr="003627D7">
        <w:t xml:space="preserve">harp protuberances using a sharp wood chisel, grinding, or other means acceptable to the Engineer.  </w:t>
      </w:r>
      <w:r>
        <w:t>Smooth t</w:t>
      </w:r>
      <w:r w:rsidR="004E417E" w:rsidRPr="003627D7">
        <w:t xml:space="preserve">he </w:t>
      </w:r>
      <w:r>
        <w:t xml:space="preserve">surface of the </w:t>
      </w:r>
      <w:r w:rsidR="004E417E" w:rsidRPr="003627D7">
        <w:t xml:space="preserve">areas from which material has been removed </w:t>
      </w:r>
      <w:r>
        <w:t xml:space="preserve">by </w:t>
      </w:r>
      <w:r w:rsidR="004E417E" w:rsidRPr="003627D7">
        <w:t>recoat</w:t>
      </w:r>
      <w:r>
        <w:t>ing</w:t>
      </w:r>
      <w:r w:rsidR="004E417E" w:rsidRPr="003627D7">
        <w:t>.</w:t>
      </w:r>
    </w:p>
    <w:p w14:paraId="5B9AC93F" w14:textId="77777777" w:rsidR="004E417E" w:rsidRPr="003627D7" w:rsidRDefault="004E417E" w:rsidP="00FE62E8">
      <w:pPr>
        <w:tabs>
          <w:tab w:val="left" w:pos="187"/>
          <w:tab w:val="left" w:pos="547"/>
          <w:tab w:val="left" w:pos="907"/>
          <w:tab w:val="left" w:pos="1267"/>
        </w:tabs>
        <w:jc w:val="both"/>
      </w:pPr>
    </w:p>
    <w:p w14:paraId="5C275BCA" w14:textId="74B7D9E1" w:rsidR="004E417E" w:rsidRPr="003627D7" w:rsidRDefault="00744B23" w:rsidP="00FE62E8">
      <w:pPr>
        <w:tabs>
          <w:tab w:val="left" w:pos="187"/>
          <w:tab w:val="left" w:pos="547"/>
          <w:tab w:val="left" w:pos="907"/>
          <w:tab w:val="left" w:pos="1267"/>
        </w:tabs>
        <w:jc w:val="both"/>
      </w:pPr>
      <w:r>
        <w:rPr>
          <w:b/>
        </w:rPr>
        <w:t xml:space="preserve">483.03.04 </w:t>
      </w:r>
      <w:r w:rsidR="004E417E" w:rsidRPr="003627D7">
        <w:rPr>
          <w:b/>
        </w:rPr>
        <w:t>Inspection.</w:t>
      </w:r>
      <w:r w:rsidR="004E417E" w:rsidRPr="003627D7">
        <w:t xml:space="preserve"> </w:t>
      </w:r>
      <w:r w:rsidR="0059121E">
        <w:t>N</w:t>
      </w:r>
      <w:r w:rsidR="004E417E" w:rsidRPr="003627D7">
        <w:t>otify the Engineer when the coating operations are completed and ready for inspection.  Inspection of the completed work will be by magnetic detector or low voltage detector readings and by visual inspection for pinholes and holidays</w:t>
      </w:r>
      <w:r w:rsidR="0059121E" w:rsidRPr="003627D7">
        <w:t xml:space="preserve">.  </w:t>
      </w:r>
      <w:r w:rsidR="0059121E">
        <w:t>Touch up a</w:t>
      </w:r>
      <w:r w:rsidR="004E417E" w:rsidRPr="003627D7">
        <w:t xml:space="preserve">reas designated as being inadequately coated in </w:t>
      </w:r>
      <w:r w:rsidR="0059121E">
        <w:t>accord</w:t>
      </w:r>
      <w:r w:rsidR="004E417E" w:rsidRPr="003627D7">
        <w:t>ance with the coating manufacturer’s recommendations.  When five or more deficiencies are found in a 100 ft</w:t>
      </w:r>
      <w:r w:rsidR="004E417E" w:rsidRPr="003627D7">
        <w:rPr>
          <w:vertAlign w:val="superscript"/>
        </w:rPr>
        <w:t>2</w:t>
      </w:r>
      <w:r w:rsidR="004E417E" w:rsidRPr="003627D7">
        <w:t xml:space="preserve"> area, the Engineer may require recoating of the entire area in which they occur.  </w:t>
      </w:r>
      <w:r w:rsidR="0059121E">
        <w:t>P</w:t>
      </w:r>
      <w:r w:rsidR="004E417E" w:rsidRPr="003627D7">
        <w:t>rovide the holiday detector for inspection.</w:t>
      </w:r>
    </w:p>
    <w:p w14:paraId="6CF92F6B" w14:textId="77777777" w:rsidR="004E417E" w:rsidRPr="003627D7" w:rsidRDefault="004E417E" w:rsidP="00FE62E8">
      <w:pPr>
        <w:tabs>
          <w:tab w:val="left" w:pos="187"/>
          <w:tab w:val="left" w:pos="547"/>
          <w:tab w:val="left" w:pos="907"/>
          <w:tab w:val="left" w:pos="1267"/>
        </w:tabs>
        <w:jc w:val="both"/>
      </w:pPr>
    </w:p>
    <w:p w14:paraId="2E9D1050" w14:textId="4C2E7470" w:rsidR="004E417E" w:rsidRPr="003627D7" w:rsidRDefault="00744B23" w:rsidP="00FE62E8">
      <w:pPr>
        <w:tabs>
          <w:tab w:val="left" w:pos="187"/>
          <w:tab w:val="left" w:pos="547"/>
          <w:tab w:val="left" w:pos="907"/>
          <w:tab w:val="left" w:pos="1267"/>
        </w:tabs>
        <w:jc w:val="both"/>
        <w:rPr>
          <w:sz w:val="18"/>
        </w:rPr>
      </w:pPr>
      <w:r>
        <w:rPr>
          <w:b/>
        </w:rPr>
        <w:t xml:space="preserve">483.03.05 </w:t>
      </w:r>
      <w:r w:rsidR="004E417E" w:rsidRPr="003627D7">
        <w:rPr>
          <w:b/>
        </w:rPr>
        <w:t>Safety.</w:t>
      </w:r>
      <w:r w:rsidR="004E417E" w:rsidRPr="003627D7">
        <w:t xml:space="preserve"> Whenever spraying the coating in enclosed spaces, </w:t>
      </w:r>
      <w:r w:rsidR="0059121E">
        <w:t xml:space="preserve">provide </w:t>
      </w:r>
      <w:r w:rsidR="004E417E" w:rsidRPr="003627D7">
        <w:t>an adequate ventilation system except as specified herein.  The system shall be capable of positively exchanging the air in the enclosed space for fresh air at the rate of not less than 5000 ft</w:t>
      </w:r>
      <w:r w:rsidR="004E417E" w:rsidRPr="003627D7">
        <w:rPr>
          <w:vertAlign w:val="superscript"/>
        </w:rPr>
        <w:t>3</w:t>
      </w:r>
      <w:r w:rsidR="004E417E" w:rsidRPr="003627D7">
        <w:t xml:space="preserve"> per minute for each spray gun in operation, and all parts of the space shall be swept by moving air.  </w:t>
      </w:r>
      <w:r w:rsidR="0059121E">
        <w:t>Operate t</w:t>
      </w:r>
      <w:r w:rsidR="004E417E" w:rsidRPr="003627D7">
        <w:t xml:space="preserve">he ventilating system during the entire application period and continue after spraying has halted until the applied film is no longer giving off appreciable solvent vapors.  The air in the enclosure shall </w:t>
      </w:r>
      <w:r w:rsidR="00A6370E">
        <w:t xml:space="preserve">always </w:t>
      </w:r>
      <w:r w:rsidR="004E417E" w:rsidRPr="003627D7">
        <w:t>be safe from fire and explosion hazards as determined by a commercially available explosion meter approved by the Engineer.</w:t>
      </w:r>
    </w:p>
    <w:p w14:paraId="5A878B07" w14:textId="77777777" w:rsidR="004E417E" w:rsidRPr="003627D7" w:rsidRDefault="004E417E" w:rsidP="00FE62E8">
      <w:pPr>
        <w:tabs>
          <w:tab w:val="left" w:pos="187"/>
          <w:tab w:val="left" w:pos="547"/>
          <w:tab w:val="left" w:pos="907"/>
          <w:tab w:val="left" w:pos="1267"/>
        </w:tabs>
        <w:jc w:val="both"/>
        <w:rPr>
          <w:sz w:val="18"/>
        </w:rPr>
      </w:pPr>
    </w:p>
    <w:p w14:paraId="1CED6DB4" w14:textId="42353264" w:rsidR="004E417E" w:rsidRPr="003627D7" w:rsidRDefault="00DA6629" w:rsidP="00FE62E8">
      <w:pPr>
        <w:tabs>
          <w:tab w:val="left" w:pos="187"/>
          <w:tab w:val="left" w:pos="547"/>
          <w:tab w:val="left" w:pos="907"/>
          <w:tab w:val="left" w:pos="1267"/>
        </w:tabs>
        <w:jc w:val="both"/>
      </w:pPr>
      <w:r w:rsidRPr="003627D7">
        <w:t xml:space="preserve">All respirators used for this type of work shall at a minimum </w:t>
      </w:r>
      <w:r w:rsidR="0059121E">
        <w:t>meet</w:t>
      </w:r>
      <w:r w:rsidRPr="003627D7">
        <w:t xml:space="preserve"> OSHA Standards, Regulations, and </w:t>
      </w:r>
      <w:r w:rsidR="00C80C19">
        <w:t xml:space="preserve">the manufacturer’s </w:t>
      </w:r>
      <w:r w:rsidR="002500B9" w:rsidRPr="003627D7">
        <w:t>MSDS</w:t>
      </w:r>
      <w:r w:rsidRPr="003627D7">
        <w:t>.</w:t>
      </w:r>
    </w:p>
    <w:p w14:paraId="5B9643EB" w14:textId="77777777" w:rsidR="00DA6629" w:rsidRPr="003627D7" w:rsidRDefault="00DA6629" w:rsidP="00FE62E8">
      <w:pPr>
        <w:tabs>
          <w:tab w:val="left" w:pos="187"/>
          <w:tab w:val="left" w:pos="547"/>
          <w:tab w:val="left" w:pos="907"/>
          <w:tab w:val="left" w:pos="1267"/>
        </w:tabs>
        <w:jc w:val="both"/>
      </w:pPr>
    </w:p>
    <w:p w14:paraId="76CDBE47" w14:textId="15D7DAFD" w:rsidR="002B7D7D" w:rsidRDefault="00744B23" w:rsidP="00FE62E8">
      <w:pPr>
        <w:tabs>
          <w:tab w:val="left" w:pos="187"/>
          <w:tab w:val="left" w:pos="540"/>
          <w:tab w:val="left" w:pos="900"/>
          <w:tab w:val="left" w:pos="1267"/>
        </w:tabs>
        <w:suppressAutoHyphens/>
        <w:jc w:val="both"/>
        <w:rPr>
          <w:color w:val="000000"/>
        </w:rPr>
      </w:pPr>
      <w:r>
        <w:rPr>
          <w:b/>
          <w:snapToGrid w:val="0"/>
        </w:rPr>
        <w:t xml:space="preserve">483.04 </w:t>
      </w:r>
      <w:r w:rsidR="004E417E" w:rsidRPr="003627D7">
        <w:rPr>
          <w:b/>
          <w:snapToGrid w:val="0"/>
        </w:rPr>
        <w:t>MEASUREMENT AND PAYMENT</w:t>
      </w:r>
    </w:p>
    <w:p w14:paraId="5FD1DB2A" w14:textId="77777777" w:rsidR="002B7D7D" w:rsidRDefault="002B7D7D" w:rsidP="00FE62E8">
      <w:pPr>
        <w:tabs>
          <w:tab w:val="left" w:pos="187"/>
          <w:tab w:val="left" w:pos="540"/>
          <w:tab w:val="left" w:pos="900"/>
          <w:tab w:val="left" w:pos="1267"/>
        </w:tabs>
        <w:suppressAutoHyphens/>
        <w:jc w:val="both"/>
        <w:rPr>
          <w:color w:val="000000"/>
        </w:rPr>
      </w:pPr>
    </w:p>
    <w:p w14:paraId="73E18D05" w14:textId="2151A9D4" w:rsidR="004E417E" w:rsidRPr="003627D7" w:rsidRDefault="007A3CDD" w:rsidP="007A3CDD">
      <w:pPr>
        <w:tabs>
          <w:tab w:val="left" w:pos="187"/>
          <w:tab w:val="left" w:pos="547"/>
          <w:tab w:val="left" w:pos="907"/>
          <w:tab w:val="left" w:pos="1267"/>
        </w:tabs>
        <w:suppressAutoHyphens/>
        <w:jc w:val="both"/>
      </w:pPr>
      <w:r>
        <w:rPr>
          <w:color w:val="000000"/>
        </w:rPr>
        <w:t xml:space="preserve">Cleaning the designated areas and coating with </w:t>
      </w:r>
      <w:r>
        <w:rPr>
          <w:color w:val="000000" w:themeColor="text1"/>
        </w:rPr>
        <w:t xml:space="preserve">coal tar epoxy will not be measured but the cost will be incidental to the pertinent Cleaning and Painting item specified in the Contract Documents.  Payment will be full compensation for furnishing and applying the coal tar epoxy, surface preparation, and for all material, labor, </w:t>
      </w:r>
      <w:r>
        <w:rPr>
          <w:color w:val="000000"/>
        </w:rPr>
        <w:t>equipment, tools, and incidentals necessary to complete the work.</w:t>
      </w:r>
    </w:p>
    <w:sectPr w:rsidR="004E417E" w:rsidRPr="003627D7" w:rsidSect="00350DFE">
      <w:headerReference w:type="default" r:id="rId12"/>
      <w:footerReference w:type="even" r:id="rId13"/>
      <w:footerReference w:type="default" r:id="rId14"/>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29367" w14:textId="77777777" w:rsidR="00350DFE" w:rsidRDefault="00350DFE">
      <w:r>
        <w:separator/>
      </w:r>
    </w:p>
  </w:endnote>
  <w:endnote w:type="continuationSeparator" w:id="0">
    <w:p w14:paraId="5FF4F990" w14:textId="77777777" w:rsidR="00350DFE" w:rsidRDefault="00350DFE">
      <w:r>
        <w:continuationSeparator/>
      </w:r>
    </w:p>
  </w:endnote>
  <w:endnote w:type="continuationNotice" w:id="1">
    <w:p w14:paraId="1022FDAB" w14:textId="77777777" w:rsidR="00350DFE" w:rsidRDefault="00350D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25AE" w14:textId="77777777" w:rsidR="00C80C19" w:rsidRDefault="00C80C19" w:rsidP="0037768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BA7E0B" w14:textId="77777777" w:rsidR="00C80C19" w:rsidRDefault="00C80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Version Date"/>
      <w:tag w:val="Version_x0020_Date"/>
      <w:id w:val="6408612"/>
      <w:placeholder>
        <w:docPart w:val="C8DE3531E86A4F1A8B18579FFA9D5B89"/>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404ABBD2-3BDE-41B5-AED2-BFBD00D22EF3}"/>
      <w:date w:fullDate="2024-01-31T00:00:00Z">
        <w:dateFormat w:val="MM/dd/yyyy"/>
        <w:lid w:val="en-US"/>
        <w:storeMappedDataAs w:val="dateTime"/>
        <w:calendar w:val="gregorian"/>
      </w:date>
    </w:sdtPr>
    <w:sdtContent>
      <w:p w14:paraId="28C35D23" w14:textId="7EDE7FCE" w:rsidR="00C80C19" w:rsidRPr="00BA2093" w:rsidRDefault="005D4DBE" w:rsidP="00BA2093">
        <w:pPr>
          <w:pStyle w:val="Footer"/>
          <w:jc w:val="right"/>
        </w:pPr>
        <w:r>
          <w:t>01/31/2024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2DE49" w14:textId="77777777" w:rsidR="00350DFE" w:rsidRDefault="00350DFE">
      <w:r>
        <w:separator/>
      </w:r>
    </w:p>
  </w:footnote>
  <w:footnote w:type="continuationSeparator" w:id="0">
    <w:p w14:paraId="4433CDDE" w14:textId="77777777" w:rsidR="00350DFE" w:rsidRDefault="00350DFE">
      <w:r>
        <w:continuationSeparator/>
      </w:r>
    </w:p>
  </w:footnote>
  <w:footnote w:type="continuationNotice" w:id="1">
    <w:p w14:paraId="12CF1746" w14:textId="77777777" w:rsidR="00350DFE" w:rsidRDefault="00350D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A9B0" w14:textId="761986CC" w:rsidR="0096594C" w:rsidRDefault="0096594C">
    <w:pPr>
      <w:pStyle w:val="Header"/>
      <w:tabs>
        <w:tab w:val="clear" w:pos="4320"/>
        <w:tab w:val="clear" w:pos="8640"/>
        <w:tab w:val="right" w:pos="9360"/>
      </w:tabs>
      <w:rPr>
        <w:b/>
        <w:caps/>
      </w:rPr>
    </w:pPr>
    <w:r w:rsidRPr="007C54F2">
      <w:rPr>
        <w:noProof/>
        <w:sz w:val="20"/>
      </w:rPr>
      <w:drawing>
        <wp:inline distT="0" distB="0" distL="0" distR="0" wp14:anchorId="3B72926A" wp14:editId="5B3BA77D">
          <wp:extent cx="2914650" cy="428625"/>
          <wp:effectExtent l="0" t="0" r="0" b="952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23834C49" w14:textId="17791DFE" w:rsidR="00C80C19" w:rsidRDefault="00000000">
    <w:pPr>
      <w:pStyle w:val="Header"/>
      <w:tabs>
        <w:tab w:val="clear" w:pos="4320"/>
        <w:tab w:val="clear" w:pos="8640"/>
        <w:tab w:val="right" w:pos="9360"/>
      </w:tabs>
    </w:pPr>
    <w:sdt>
      <w:sdtPr>
        <w:rPr>
          <w:b/>
          <w:caps/>
        </w:rPr>
        <w:alias w:val="Spec Type"/>
        <w:tag w:val="Spec_x0020_Type"/>
        <w:id w:val="145018284"/>
        <w:placeholder>
          <w:docPart w:val="219E193EEAC54BE1B5264B8A8D2503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404ABBD2-3BDE-41B5-AED2-BFBD00D22EF3}"/>
        <w:dropDownList w:lastValue="Special Provisions Insert">
          <w:listItem w:value="[Spec Type]"/>
        </w:dropDownList>
      </w:sdtPr>
      <w:sdtContent>
        <w:r w:rsidR="0096594C">
          <w:rPr>
            <w:b/>
            <w:caps/>
          </w:rPr>
          <w:t>Special Provisions Insert</w:t>
        </w:r>
      </w:sdtContent>
    </w:sdt>
    <w:r w:rsidR="00C80C19">
      <w:tab/>
      <w:t xml:space="preserve">CONTRACT NO. </w:t>
    </w:r>
    <w:sdt>
      <w:sdtPr>
        <w:alias w:val="Contract Number"/>
        <w:tag w:val="Contract_x0020_Number"/>
        <w:id w:val="1597283694"/>
        <w:placeholder>
          <w:docPart w:val="8E9A41A39EFB4A64AFBD1689B222BB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404ABBD2-3BDE-41B5-AED2-BFBD00D22EF3}"/>
        <w:text/>
      </w:sdtPr>
      <w:sdtContent>
        <w:r w:rsidR="00A63B32" w:rsidRPr="004510EE">
          <w:rPr>
            <w:rStyle w:val="PlaceholderText"/>
            <w:szCs w:val="24"/>
          </w:rPr>
          <w:t>[Contract Number]</w:t>
        </w:r>
      </w:sdtContent>
    </w:sdt>
  </w:p>
  <w:p w14:paraId="7F125293" w14:textId="0F87CA31" w:rsidR="00C80C19" w:rsidRDefault="00000000">
    <w:pPr>
      <w:pStyle w:val="Header"/>
      <w:tabs>
        <w:tab w:val="clear" w:pos="4320"/>
        <w:tab w:val="clear" w:pos="8640"/>
        <w:tab w:val="right" w:pos="9360"/>
      </w:tabs>
      <w:rPr>
        <w:rStyle w:val="PageNumber"/>
      </w:rPr>
    </w:pPr>
    <w:sdt>
      <w:sdtPr>
        <w:rPr>
          <w:caps/>
        </w:rPr>
        <w:alias w:val="Title"/>
        <w:tag w:val=""/>
        <w:id w:val="1326243760"/>
        <w:placeholder>
          <w:docPart w:val="506807A11F7C4729A92EE081D2778CBC"/>
        </w:placeholder>
        <w:dataBinding w:prefixMappings="xmlns:ns0='http://purl.org/dc/elements/1.1/' xmlns:ns1='http://schemas.openxmlformats.org/package/2006/metadata/core-properties' " w:xpath="/ns1:coreProperties[1]/ns0:title[1]" w:storeItemID="{6C3C8BC8-F283-45AE-878A-BAB7291924A1}"/>
        <w:text/>
      </w:sdtPr>
      <w:sdtContent>
        <w:r w:rsidR="004510EE">
          <w:rPr>
            <w:caps/>
          </w:rPr>
          <w:t>483 — Coal Tar Epoxy Coating</w:t>
        </w:r>
      </w:sdtContent>
    </w:sdt>
    <w:r w:rsidR="003A0F18">
      <w:tab/>
    </w:r>
    <w:r w:rsidR="003A0F18">
      <w:rPr>
        <w:rStyle w:val="PageNumber"/>
      </w:rPr>
      <w:fldChar w:fldCharType="begin"/>
    </w:r>
    <w:r w:rsidR="003A0F18">
      <w:rPr>
        <w:rStyle w:val="PageNumber"/>
      </w:rPr>
      <w:instrText xml:space="preserve"> PAGE </w:instrText>
    </w:r>
    <w:r w:rsidR="003A0F18">
      <w:rPr>
        <w:rStyle w:val="PageNumber"/>
      </w:rPr>
      <w:fldChar w:fldCharType="separate"/>
    </w:r>
    <w:r w:rsidR="003A0F18">
      <w:rPr>
        <w:rStyle w:val="PageNumber"/>
      </w:rPr>
      <w:t>1</w:t>
    </w:r>
    <w:r w:rsidR="003A0F18">
      <w:rPr>
        <w:rStyle w:val="PageNumber"/>
      </w:rPr>
      <w:fldChar w:fldCharType="end"/>
    </w:r>
    <w:r w:rsidR="003A0F18">
      <w:rPr>
        <w:rStyle w:val="PageNumber"/>
      </w:rPr>
      <w:t xml:space="preserve"> of </w:t>
    </w:r>
    <w:r w:rsidR="003A0F18">
      <w:rPr>
        <w:rStyle w:val="PageNumber"/>
      </w:rPr>
      <w:fldChar w:fldCharType="begin"/>
    </w:r>
    <w:r w:rsidR="003A0F18">
      <w:rPr>
        <w:rStyle w:val="PageNumber"/>
      </w:rPr>
      <w:instrText xml:space="preserve"> NUMPAGES </w:instrText>
    </w:r>
    <w:r w:rsidR="003A0F18">
      <w:rPr>
        <w:rStyle w:val="PageNumber"/>
      </w:rPr>
      <w:fldChar w:fldCharType="separate"/>
    </w:r>
    <w:r w:rsidR="003A0F18">
      <w:rPr>
        <w:rStyle w:val="PageNumber"/>
      </w:rPr>
      <w:t>3</w:t>
    </w:r>
    <w:r w:rsidR="003A0F18">
      <w:rPr>
        <w:rStyle w:val="PageNumber"/>
      </w:rPr>
      <w:fldChar w:fldCharType="end"/>
    </w:r>
  </w:p>
  <w:p w14:paraId="7CF6CB3B" w14:textId="77777777" w:rsidR="003A0F18" w:rsidRDefault="003A0F18">
    <w:pPr>
      <w:pStyle w:val="Header"/>
      <w:tabs>
        <w:tab w:val="clear" w:pos="4320"/>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num w:numId="1" w16cid:durableId="1458796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M1MLA0tTEwtjY1MjIyUdpeDU4uLM/DyQApNaAAUdj6csAAAA"/>
  </w:docVars>
  <w:rsids>
    <w:rsidRoot w:val="00A86F8C"/>
    <w:rsid w:val="000077E4"/>
    <w:rsid w:val="00023CEF"/>
    <w:rsid w:val="00045869"/>
    <w:rsid w:val="00054CBC"/>
    <w:rsid w:val="00060B0F"/>
    <w:rsid w:val="000803CF"/>
    <w:rsid w:val="00084BE9"/>
    <w:rsid w:val="000A183C"/>
    <w:rsid w:val="000B462E"/>
    <w:rsid w:val="000F7DBD"/>
    <w:rsid w:val="00122FBC"/>
    <w:rsid w:val="00144EE3"/>
    <w:rsid w:val="00147686"/>
    <w:rsid w:val="0016221E"/>
    <w:rsid w:val="00173CE1"/>
    <w:rsid w:val="001A07AD"/>
    <w:rsid w:val="001B1FFF"/>
    <w:rsid w:val="001D2550"/>
    <w:rsid w:val="00226CBF"/>
    <w:rsid w:val="00240B4F"/>
    <w:rsid w:val="002500B9"/>
    <w:rsid w:val="002509BE"/>
    <w:rsid w:val="00253A0B"/>
    <w:rsid w:val="00261D45"/>
    <w:rsid w:val="00277129"/>
    <w:rsid w:val="00282444"/>
    <w:rsid w:val="002B7D7D"/>
    <w:rsid w:val="002C6408"/>
    <w:rsid w:val="002D0CF8"/>
    <w:rsid w:val="002E479F"/>
    <w:rsid w:val="002E6409"/>
    <w:rsid w:val="00307E48"/>
    <w:rsid w:val="00323863"/>
    <w:rsid w:val="0034272E"/>
    <w:rsid w:val="00350DFE"/>
    <w:rsid w:val="00354932"/>
    <w:rsid w:val="003627D7"/>
    <w:rsid w:val="00367586"/>
    <w:rsid w:val="0037768F"/>
    <w:rsid w:val="00384066"/>
    <w:rsid w:val="0039743A"/>
    <w:rsid w:val="003A0F18"/>
    <w:rsid w:val="003F08A7"/>
    <w:rsid w:val="00425972"/>
    <w:rsid w:val="00431230"/>
    <w:rsid w:val="00432EB1"/>
    <w:rsid w:val="004510EE"/>
    <w:rsid w:val="00496C45"/>
    <w:rsid w:val="004C5F84"/>
    <w:rsid w:val="004E333C"/>
    <w:rsid w:val="004E417E"/>
    <w:rsid w:val="004E4B70"/>
    <w:rsid w:val="004E7745"/>
    <w:rsid w:val="004F1CEA"/>
    <w:rsid w:val="00500504"/>
    <w:rsid w:val="0050531D"/>
    <w:rsid w:val="00524A5A"/>
    <w:rsid w:val="00530AA7"/>
    <w:rsid w:val="00547B2B"/>
    <w:rsid w:val="0059121E"/>
    <w:rsid w:val="005A62F9"/>
    <w:rsid w:val="005C3EAD"/>
    <w:rsid w:val="005D4DBE"/>
    <w:rsid w:val="005F046F"/>
    <w:rsid w:val="00674A34"/>
    <w:rsid w:val="00677809"/>
    <w:rsid w:val="006A092A"/>
    <w:rsid w:val="006A7AFC"/>
    <w:rsid w:val="006B4BE8"/>
    <w:rsid w:val="006C4945"/>
    <w:rsid w:val="00710691"/>
    <w:rsid w:val="0072052F"/>
    <w:rsid w:val="00742009"/>
    <w:rsid w:val="00744B23"/>
    <w:rsid w:val="0075639F"/>
    <w:rsid w:val="007744FB"/>
    <w:rsid w:val="007953A5"/>
    <w:rsid w:val="007A3CDD"/>
    <w:rsid w:val="007B021B"/>
    <w:rsid w:val="007B12A7"/>
    <w:rsid w:val="00841140"/>
    <w:rsid w:val="008A5B98"/>
    <w:rsid w:val="008A616A"/>
    <w:rsid w:val="008C735F"/>
    <w:rsid w:val="008D0AF5"/>
    <w:rsid w:val="008E1C47"/>
    <w:rsid w:val="009332EE"/>
    <w:rsid w:val="0095684A"/>
    <w:rsid w:val="009569CD"/>
    <w:rsid w:val="0096594C"/>
    <w:rsid w:val="009A297D"/>
    <w:rsid w:val="009B5BD9"/>
    <w:rsid w:val="009F762D"/>
    <w:rsid w:val="00A1099F"/>
    <w:rsid w:val="00A338DB"/>
    <w:rsid w:val="00A43BD1"/>
    <w:rsid w:val="00A444A8"/>
    <w:rsid w:val="00A6370E"/>
    <w:rsid w:val="00A63B32"/>
    <w:rsid w:val="00A65247"/>
    <w:rsid w:val="00A66FAE"/>
    <w:rsid w:val="00A670D8"/>
    <w:rsid w:val="00A74915"/>
    <w:rsid w:val="00A85DA9"/>
    <w:rsid w:val="00A86F8C"/>
    <w:rsid w:val="00A910C4"/>
    <w:rsid w:val="00A9453D"/>
    <w:rsid w:val="00B16938"/>
    <w:rsid w:val="00B303E8"/>
    <w:rsid w:val="00B441CC"/>
    <w:rsid w:val="00B52F62"/>
    <w:rsid w:val="00B85A13"/>
    <w:rsid w:val="00BA2093"/>
    <w:rsid w:val="00BB0F26"/>
    <w:rsid w:val="00BB1312"/>
    <w:rsid w:val="00BE7E8E"/>
    <w:rsid w:val="00C036C4"/>
    <w:rsid w:val="00C451E2"/>
    <w:rsid w:val="00C80C19"/>
    <w:rsid w:val="00C8101D"/>
    <w:rsid w:val="00C918E3"/>
    <w:rsid w:val="00CB33CC"/>
    <w:rsid w:val="00CD78A2"/>
    <w:rsid w:val="00D17ADD"/>
    <w:rsid w:val="00D21234"/>
    <w:rsid w:val="00D2342F"/>
    <w:rsid w:val="00D43665"/>
    <w:rsid w:val="00D441E6"/>
    <w:rsid w:val="00D457EB"/>
    <w:rsid w:val="00D871EB"/>
    <w:rsid w:val="00DA3734"/>
    <w:rsid w:val="00DA6629"/>
    <w:rsid w:val="00DB3A2E"/>
    <w:rsid w:val="00DC1927"/>
    <w:rsid w:val="00DD063D"/>
    <w:rsid w:val="00DE165E"/>
    <w:rsid w:val="00DE7783"/>
    <w:rsid w:val="00E03925"/>
    <w:rsid w:val="00E05757"/>
    <w:rsid w:val="00E244A7"/>
    <w:rsid w:val="00E34DAA"/>
    <w:rsid w:val="00E36A92"/>
    <w:rsid w:val="00E47C38"/>
    <w:rsid w:val="00E547A8"/>
    <w:rsid w:val="00E903E2"/>
    <w:rsid w:val="00EE2F83"/>
    <w:rsid w:val="00F12545"/>
    <w:rsid w:val="00F24702"/>
    <w:rsid w:val="00F54911"/>
    <w:rsid w:val="00F54AE7"/>
    <w:rsid w:val="00F57573"/>
    <w:rsid w:val="00F73003"/>
    <w:rsid w:val="00F75C3F"/>
    <w:rsid w:val="00F778C2"/>
    <w:rsid w:val="00FD739F"/>
    <w:rsid w:val="00FE62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9ACF49"/>
  <w15:chartTrackingRefBased/>
  <w15:docId w15:val="{D1AEE701-066F-4FD8-845A-B759C640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left" w:pos="187"/>
        <w:tab w:val="left" w:pos="547"/>
        <w:tab w:val="left" w:pos="720"/>
        <w:tab w:val="left" w:pos="907"/>
        <w:tab w:val="left" w:pos="1267"/>
      </w:tabs>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0258"/>
        <w:tab w:val="right" w:pos="10622"/>
      </w:tabs>
    </w:pPr>
    <w:rPr>
      <w:sz w:val="23"/>
    </w:rPr>
  </w:style>
  <w:style w:type="character" w:styleId="PageNumber">
    <w:name w:val="page number"/>
    <w:basedOn w:val="DefaultParagraphFont"/>
  </w:style>
  <w:style w:type="paragraph" w:styleId="BodyText2">
    <w:name w:val="Body Text 2"/>
    <w:basedOn w:val="Normal"/>
    <w:pPr>
      <w:tabs>
        <w:tab w:val="left" w:pos="187"/>
        <w:tab w:val="left" w:pos="547"/>
        <w:tab w:val="left" w:pos="720"/>
        <w:tab w:val="left" w:pos="907"/>
        <w:tab w:val="left" w:pos="1267"/>
      </w:tabs>
      <w:jc w:val="both"/>
    </w:pPr>
  </w:style>
  <w:style w:type="paragraph" w:styleId="BalloonText">
    <w:name w:val="Balloon Text"/>
    <w:basedOn w:val="Normal"/>
    <w:semiHidden/>
    <w:rsid w:val="00DB3A2E"/>
    <w:rPr>
      <w:rFonts w:ascii="Tahoma" w:hAnsi="Tahoma" w:cs="Tahoma"/>
      <w:sz w:val="16"/>
      <w:szCs w:val="16"/>
    </w:rPr>
  </w:style>
  <w:style w:type="character" w:styleId="PlaceholderText">
    <w:name w:val="Placeholder Text"/>
    <w:basedOn w:val="DefaultParagraphFont"/>
    <w:uiPriority w:val="99"/>
    <w:semiHidden/>
    <w:rsid w:val="00D871EB"/>
    <w:rPr>
      <w:color w:val="808080"/>
    </w:rPr>
  </w:style>
  <w:style w:type="paragraph" w:styleId="Revision">
    <w:name w:val="Revision"/>
    <w:hidden/>
    <w:uiPriority w:val="99"/>
    <w:semiHidden/>
    <w:rsid w:val="002D0CF8"/>
    <w:rPr>
      <w:sz w:val="24"/>
    </w:rPr>
  </w:style>
  <w:style w:type="character" w:styleId="CommentReference">
    <w:name w:val="annotation reference"/>
    <w:basedOn w:val="DefaultParagraphFont"/>
    <w:uiPriority w:val="99"/>
    <w:semiHidden/>
    <w:unhideWhenUsed/>
    <w:rsid w:val="00E34DAA"/>
    <w:rPr>
      <w:sz w:val="16"/>
      <w:szCs w:val="16"/>
    </w:rPr>
  </w:style>
  <w:style w:type="paragraph" w:styleId="CommentText">
    <w:name w:val="annotation text"/>
    <w:basedOn w:val="Normal"/>
    <w:link w:val="CommentTextChar"/>
    <w:uiPriority w:val="99"/>
    <w:unhideWhenUsed/>
    <w:rsid w:val="00E34DAA"/>
    <w:rPr>
      <w:sz w:val="20"/>
    </w:rPr>
  </w:style>
  <w:style w:type="character" w:customStyle="1" w:styleId="CommentTextChar">
    <w:name w:val="Comment Text Char"/>
    <w:basedOn w:val="DefaultParagraphFont"/>
    <w:link w:val="CommentText"/>
    <w:uiPriority w:val="99"/>
    <w:rsid w:val="00E34DAA"/>
  </w:style>
  <w:style w:type="paragraph" w:styleId="CommentSubject">
    <w:name w:val="annotation subject"/>
    <w:basedOn w:val="CommentText"/>
    <w:next w:val="CommentText"/>
    <w:link w:val="CommentSubjectChar"/>
    <w:uiPriority w:val="99"/>
    <w:semiHidden/>
    <w:unhideWhenUsed/>
    <w:rsid w:val="00E34DAA"/>
    <w:rPr>
      <w:b/>
      <w:bCs/>
    </w:rPr>
  </w:style>
  <w:style w:type="character" w:customStyle="1" w:styleId="CommentSubjectChar">
    <w:name w:val="Comment Subject Char"/>
    <w:basedOn w:val="CommentTextChar"/>
    <w:link w:val="CommentSubject"/>
    <w:uiPriority w:val="99"/>
    <w:semiHidden/>
    <w:rsid w:val="00E34D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0463">
      <w:bodyDiv w:val="1"/>
      <w:marLeft w:val="0"/>
      <w:marRight w:val="0"/>
      <w:marTop w:val="0"/>
      <w:marBottom w:val="0"/>
      <w:divBdr>
        <w:top w:val="none" w:sz="0" w:space="0" w:color="auto"/>
        <w:left w:val="none" w:sz="0" w:space="0" w:color="auto"/>
        <w:bottom w:val="none" w:sz="0" w:space="0" w:color="auto"/>
        <w:right w:val="none" w:sz="0" w:space="0" w:color="auto"/>
      </w:divBdr>
    </w:div>
    <w:div w:id="184821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customXml" Target="../customXml/item6.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footer" Target="foot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9E193EEAC54BE1B5264B8A8D250323"/>
        <w:category>
          <w:name w:val="General"/>
          <w:gallery w:val="placeholder"/>
        </w:category>
        <w:types>
          <w:type w:val="bbPlcHdr"/>
        </w:types>
        <w:behaviors>
          <w:behavior w:val="content"/>
        </w:behaviors>
        <w:guid w:val="{251B4D20-5894-4CA4-A58B-AE5565924A30}"/>
      </w:docPartPr>
      <w:docPartBody>
        <w:p w:rsidR="001401E9" w:rsidRDefault="00374778">
          <w:r w:rsidRPr="00893F4B">
            <w:rPr>
              <w:rStyle w:val="PlaceholderText"/>
            </w:rPr>
            <w:t>[Spec Type]</w:t>
          </w:r>
        </w:p>
      </w:docPartBody>
    </w:docPart>
    <w:docPart>
      <w:docPartPr>
        <w:name w:val="506807A11F7C4729A92EE081D2778CBC"/>
        <w:category>
          <w:name w:val="General"/>
          <w:gallery w:val="placeholder"/>
        </w:category>
        <w:types>
          <w:type w:val="bbPlcHdr"/>
        </w:types>
        <w:behaviors>
          <w:behavior w:val="content"/>
        </w:behaviors>
        <w:guid w:val="{E5D9AA70-FE11-475E-B3FA-FEDF886C68D1}"/>
      </w:docPartPr>
      <w:docPartBody>
        <w:p w:rsidR="001401E9" w:rsidRDefault="00374778">
          <w:r w:rsidRPr="00893F4B">
            <w:rPr>
              <w:rStyle w:val="PlaceholderText"/>
            </w:rPr>
            <w:t>[Title]</w:t>
          </w:r>
        </w:p>
      </w:docPartBody>
    </w:docPart>
    <w:docPart>
      <w:docPartPr>
        <w:name w:val="8E9A41A39EFB4A64AFBD1689B222BB6A"/>
        <w:category>
          <w:name w:val="General"/>
          <w:gallery w:val="placeholder"/>
        </w:category>
        <w:types>
          <w:type w:val="bbPlcHdr"/>
        </w:types>
        <w:behaviors>
          <w:behavior w:val="content"/>
        </w:behaviors>
        <w:guid w:val="{8D5EC134-58B6-46C2-B881-CBF3F130D4B0}"/>
      </w:docPartPr>
      <w:docPartBody>
        <w:p w:rsidR="001401E9" w:rsidRDefault="00374778">
          <w:r w:rsidRPr="00893F4B">
            <w:rPr>
              <w:rStyle w:val="PlaceholderText"/>
            </w:rPr>
            <w:t>[Contract Number]</w:t>
          </w:r>
        </w:p>
      </w:docPartBody>
    </w:docPart>
    <w:docPart>
      <w:docPartPr>
        <w:name w:val="E6BC306F96AC4F158817F8ADB1F5F1F6"/>
        <w:category>
          <w:name w:val="General"/>
          <w:gallery w:val="placeholder"/>
        </w:category>
        <w:types>
          <w:type w:val="bbPlcHdr"/>
        </w:types>
        <w:behaviors>
          <w:behavior w:val="content"/>
        </w:behaviors>
        <w:guid w:val="{1E20CC1B-6827-4890-82D2-C709707E9405}"/>
      </w:docPartPr>
      <w:docPartBody>
        <w:p w:rsidR="001401E9" w:rsidRDefault="00374778">
          <w:r w:rsidRPr="00893F4B">
            <w:rPr>
              <w:rStyle w:val="PlaceholderText"/>
            </w:rPr>
            <w:t>[Category]</w:t>
          </w:r>
        </w:p>
      </w:docPartBody>
    </w:docPart>
    <w:docPart>
      <w:docPartPr>
        <w:name w:val="0EC9310162964088AC67634AE1B54DEC"/>
        <w:category>
          <w:name w:val="General"/>
          <w:gallery w:val="placeholder"/>
        </w:category>
        <w:types>
          <w:type w:val="bbPlcHdr"/>
        </w:types>
        <w:behaviors>
          <w:behavior w:val="content"/>
        </w:behaviors>
        <w:guid w:val="{93FB2361-437E-4BE8-B362-0AED3A006ED7}"/>
      </w:docPartPr>
      <w:docPartBody>
        <w:p w:rsidR="001401E9" w:rsidRDefault="00374778">
          <w:r w:rsidRPr="00893F4B">
            <w:rPr>
              <w:rStyle w:val="PlaceholderText"/>
            </w:rPr>
            <w:t>[Title]</w:t>
          </w:r>
        </w:p>
      </w:docPartBody>
    </w:docPart>
    <w:docPart>
      <w:docPartPr>
        <w:name w:val="18BBDD80E08F483786441BF66F5888EB"/>
        <w:category>
          <w:name w:val="General"/>
          <w:gallery w:val="placeholder"/>
        </w:category>
        <w:types>
          <w:type w:val="bbPlcHdr"/>
        </w:types>
        <w:behaviors>
          <w:behavior w:val="content"/>
        </w:behaviors>
        <w:guid w:val="{BC2B14E8-2AED-4C52-9120-8C3A348F89BE}"/>
      </w:docPartPr>
      <w:docPartBody>
        <w:p w:rsidR="001401E9" w:rsidRDefault="00374778">
          <w:r w:rsidRPr="00893F4B">
            <w:rPr>
              <w:rStyle w:val="PlaceholderText"/>
            </w:rPr>
            <w:t>[Category Description]</w:t>
          </w:r>
        </w:p>
      </w:docPartBody>
    </w:docPart>
    <w:docPart>
      <w:docPartPr>
        <w:name w:val="C8DE3531E86A4F1A8B18579FFA9D5B89"/>
        <w:category>
          <w:name w:val="General"/>
          <w:gallery w:val="placeholder"/>
        </w:category>
        <w:types>
          <w:type w:val="bbPlcHdr"/>
        </w:types>
        <w:behaviors>
          <w:behavior w:val="content"/>
        </w:behaviors>
        <w:guid w:val="{28612E06-6E50-497B-AC9D-79B39E25B29C}"/>
      </w:docPartPr>
      <w:docPartBody>
        <w:p w:rsidR="00113022" w:rsidRDefault="00374778">
          <w:pPr>
            <w:pStyle w:val="C8DE3531E86A4F1A8B18579FFA9D5B89"/>
          </w:pPr>
          <w:r w:rsidRPr="00893F4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778"/>
    <w:rsid w:val="000A2FEC"/>
    <w:rsid w:val="001062B7"/>
    <w:rsid w:val="00113022"/>
    <w:rsid w:val="00124E5D"/>
    <w:rsid w:val="001401E9"/>
    <w:rsid w:val="001D23CE"/>
    <w:rsid w:val="001E3464"/>
    <w:rsid w:val="00221663"/>
    <w:rsid w:val="00374778"/>
    <w:rsid w:val="003D5D80"/>
    <w:rsid w:val="004F27AC"/>
    <w:rsid w:val="00626F70"/>
    <w:rsid w:val="006E6AED"/>
    <w:rsid w:val="007155F1"/>
    <w:rsid w:val="00796BC2"/>
    <w:rsid w:val="0085684C"/>
    <w:rsid w:val="009244CA"/>
    <w:rsid w:val="00A419DE"/>
    <w:rsid w:val="00BF01F8"/>
    <w:rsid w:val="00DB360E"/>
    <w:rsid w:val="00FF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778"/>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74778"/>
    <w:rPr>
      <w:color w:val="808080"/>
    </w:rPr>
  </w:style>
  <w:style w:type="paragraph" w:customStyle="1" w:styleId="C8DE3531E86A4F1A8B18579FFA9D5B89">
    <w:name w:val="C8DE3531E86A4F1A8B18579FFA9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82" ma:contentTypeDescription="" ma:contentTypeScope="" ma:versionID="2ab0c66b7e6dfa0552510009e62f44fc">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ed9789cff1a7d67805ec9e35def033f6"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4:Std_x0020_Specs_x0020_Release" minOccurs="0"/>
                <xsd:element ref="ns4:Explanation" minOccurs="0"/>
                <xsd:element ref="ns4:Release_x0020_Status" minOccurs="0"/>
                <xsd:element ref="ns4:Submit" minOccurs="0"/>
                <xsd:element ref="ns4:Office" minOccurs="0"/>
                <xsd:element ref="ns4:Network_x0020_ID" minOccurs="0"/>
                <xsd:element ref="ns5:SharedWithUsers" minOccurs="0"/>
                <xsd:element ref="ns5:SharedWithDetails" minOccurs="0"/>
                <xsd:element ref="ns4:Release_x0020_Type" minOccurs="0"/>
                <xsd:element ref="ns4:FHWA_x0020_Request" minOccurs="0"/>
                <xsd:element ref="ns4:MediaServiceObjectDetectorVersions" minOccurs="0"/>
                <xsd:element ref="ns4:SPI_x0020_Distribution" minOccurs="0"/>
                <xsd:element ref="ns5:_dlc_DocId" minOccurs="0"/>
                <xsd:element ref="ns5:_dlc_DocIdUrl" minOccurs="0"/>
                <xsd:element ref="ns5:_dlc_DocIdPersistId" minOccurs="0"/>
                <xsd:element ref="ns5:Spec_x0020_Year" minOccurs="0"/>
                <xsd:element ref="ns2:IFB_x0020_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3"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ma:readOnly="false">
      <xsd:simpleType>
        <xsd:restriction base="dms:Number"/>
      </xsd:simpleType>
    </xsd:element>
    <xsd:element name="Version_x0020_Date" ma:index="15" nillable="true" ma:displayName="Version Date" ma:format="DateOnly" ma:internalName="Version_x0020_Date" ma:readOnly="false">
      <xsd:simpleType>
        <xsd:restriction base="dms:DateTime"/>
      </xsd:simpleType>
    </xsd:element>
    <xsd:element name="Wiki_x0020_URL" ma:index="16"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hidden="true" ma:internalName="FAP_x0020_Number">
      <xsd:simpleType>
        <xsd:restriction base="dms:Text">
          <xsd:maxLength value="255"/>
        </xsd:restriction>
      </xsd:simpleType>
    </xsd:element>
    <xsd:element name="Doc_x0020_Sort_x0020_Order" ma:index="25" nillable="true" ma:displayName="Doc Sort Order" ma:internalName="Doc_x0020_Sort_x0020_Order" ma:readOnly="false">
      <xsd:simpleType>
        <xsd:restriction base="dms:Number"/>
      </xsd:simpleType>
    </xsd:element>
    <xsd:element name="Src_x0020_Version_x0020_Date" ma:index="26" nillable="true" ma:displayName="Src Version Date" ma:format="DateOnly" ma:hidden="true" ma:internalName="Src_x0020_Version_x0020_Date" ma:readOnly="false">
      <xsd:simpleType>
        <xsd:restriction base="dms:DateTime"/>
      </xsd:simpleType>
    </xsd:element>
    <xsd:element name="Src_x0020_Document_x0020_ID" ma:index="27"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hidden="true" ma:internalName="Src_x0020_ID" ma:readOnly="false">
      <xsd:simpleType>
        <xsd:restriction base="dms:Number"/>
      </xsd:simpleType>
    </xsd:element>
    <xsd:element name="County" ma:index="29" nillable="true" ma:displayName="County" ma:hidden="true" ma:internalName="County" ma:readOnly="false">
      <xsd:simpleType>
        <xsd:restriction base="dms:Text">
          <xsd:maxLength value="200"/>
        </xsd:restriction>
      </xsd:simpleType>
    </xsd:element>
    <xsd:element name="Railroad_x0020_Percent" ma:index="30" nillable="true" ma:displayName="Railroad Percent" ma:hidden="true" ma:internalName="Railroad_x0020_Percent" ma:readOnly="false">
      <xsd:simpleType>
        <xsd:restriction base="dms:Text">
          <xsd:maxLength value="3"/>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IFB_x0020_Status" ma:index="69" nillable="true" ma:displayName="IFB Status" ma:default="Not Started" ma:format="Dropdown" ma:internalName="IFB_x0020_Status">
      <xsd:simpleType>
        <xsd:restriction base="dms:Choice">
          <xsd:enumeration value="Not Started"/>
          <xsd:enumeration value="In Progress"/>
          <xsd:enumeration value="Completed"/>
          <xsd:enumeration value="Failed"/>
          <xsd:enumeration value="Incomplete"/>
          <xsd:enumeration value="Required Field Missing"/>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Std_x0020_Specs_x0020_Release" ma:index="53" nillable="true" ma:displayName="Std Specs Release" ma:hidden="true" ma:list="{01a80a3e-49a3-4463-9d7a-50699e3d96bc}" ma:internalName="Std_x0020_Specs_x0020_Release" ma:readOnly="false" ma:showField="Title">
      <xsd:simpleType>
        <xsd:restriction base="dms:Lookup"/>
      </xsd:simpleType>
    </xsd:element>
    <xsd:element name="Explanation" ma:index="54"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55"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On Hold"/>
          <xsd:enumeration value="Phase 3.1: Preparing: FHWA Review"/>
          <xsd:enumeration value="Phase 3.2: Sent for Review: FHWA Review"/>
          <xsd:enumeration value="Phase 3.3: Revision Required: FHWA Review"/>
          <xsd:enumeration value="Phase 3.4: Preparing for Administrator's Approval"/>
          <xsd:enumeration value="Phase 3.5: Ready to Submit: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Submit" ma:index="56" nillable="true" ma:displayName="Submit" ma:default="0" ma:description="Is this ready to be submitted for Clearinghouse review?" ma:internalName="Submit" ma:readOnly="false">
      <xsd:simpleType>
        <xsd:restriction base="dms:Boolean"/>
      </xsd:simpleType>
    </xsd:element>
    <xsd:element name="Office" ma:index="57"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Network_x0020_ID" ma:index="58"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ease_x0020_Type" ma:index="6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62"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63" nillable="true" ma:displayName="MediaServiceObjectDetectorVersions" ma:hidden="true" ma:indexed="true" ma:internalName="MediaServiceObjectDetectorVersions" ma:readOnly="true">
      <xsd:simpleType>
        <xsd:restriction base="dms:Text"/>
      </xsd:simpleType>
    </xsd:element>
    <xsd:element name="SPI_x0020_Distribution" ma:index="64"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7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5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hidden="true" ma:internalName="SharedWithDetails" ma:readOnly="true">
      <xsd:simpleType>
        <xsd:restriction base="dms:Note"/>
      </xsd:simpleType>
    </xsd:element>
    <xsd:element name="_dlc_DocId" ma:index="65" nillable="true" ma:displayName="Document ID Value" ma:description="The value of the document ID assigned to this item." ma:indexed="true" ma:internalName="_dlc_DocId" ma:readOnly="true">
      <xsd:simpleType>
        <xsd:restriction base="dms:Text"/>
      </xsd:simple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7" nillable="true" ma:displayName="Persist ID" ma:description="Keep ID on add." ma:hidden="true" ma:internalName="_dlc_DocIdPersistId" ma:readOnly="true">
      <xsd:simpleType>
        <xsd:restriction base="dms:Boolean"/>
      </xsd:simpleType>
    </xsd:element>
    <xsd:element name="Spec_x0020_Year" ma:index="68" nillable="true" ma:displayName="Spec Year" ma:decimals="0" ma:internalName="Spec_x0020_Year">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TOC_x0020_Group_x0020_Sort xmlns="64a3e435-be48-4f0a-a6e5-62b31e02ddd9">Part 3: Category 400 - Structures</TOC_x0020_Group_x0020_Sort>
    <Title_x0020_2 xmlns="64a3e435-be48-4f0a-a6e5-62b31e02ddd9" xsi:nil="true"/>
    <TOC_x0020_Group xmlns="64a3e435-be48-4f0a-a6e5-62b31e02ddd9">Category 400 - Structures</TOC_x0020_Group>
    <Src_x0020_ID xmlns="64a3e435-be48-4f0a-a6e5-62b31e02ddd9" xsi:nil="true"/>
    <Sheets xmlns="64a3e435-be48-4f0a-a6e5-62b31e02ddd9">2</Sheets>
    <Version_x0020_Date xmlns="64a3e435-be48-4f0a-a6e5-62b31e02ddd9">2024-02-15T05:00:00+00:00</Version_x0020_Date>
    <Wiki_x0020_URL xmlns="64a3e435-be48-4f0a-a6e5-62b31e02ddd9">
      <Url xsi:nil="true"/>
      <Description xsi:nil="true"/>
    </Wiki_x0020_URL>
    <Doc_x0020_Sort_x0020_Order xmlns="64a3e435-be48-4f0a-a6e5-62b31e02ddd9">83</Doc_x0020_Sort_x0020_Order>
    <Table_x0020_Of_x0020_Contents xmlns="64a3e435-be48-4f0a-a6e5-62b31e02ddd9">SPI - Section 483 — Coal Tar Epoxy Coating</Table_x0020_Of_x0020_Contents>
    <FileSizeLimit xmlns="64a3e435-be48-4f0a-a6e5-62b31e02ddd9" xsi:nil="true"/>
    <Spec_x0020_Year xmlns="403cbd46-e64d-4f3c-8130-02c6eed73600">2023</Spec_x0020_Year>
    <_dlc_DocId xmlns="403cbd46-e64d-4f3c-8130-02c6eed73600">SHASPECS-1983533616-8881</_dlc_DocId>
    <_dlc_DocIdUrl xmlns="403cbd46-e64d-4f3c-8130-02c6eed73600">
      <Url>https://mdotgov.sharepoint.com/sites/SHA_Specifications/_layouts/15/DocIdRedir.aspx?ID=SHASPECS-1983533616-8881</Url>
      <Description>SHASPECS-1983533616-8881</Description>
    </_dlc_DocIdUrl>
  </documentManagement>
</p:propertie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E9F1E411-7F19-46F3-953F-4FFEB9CC9761}"/>
</file>

<file path=customXml/itemProps2.xml><?xml version="1.0" encoding="utf-8"?>
<ds:datastoreItem xmlns:ds="http://schemas.openxmlformats.org/officeDocument/2006/customXml" ds:itemID="{A9DA91BE-C3DE-4CA8-B9B4-50F034EB2B83}">
  <ds:schemaRefs>
    <ds:schemaRef ds:uri="http://schemas.microsoft.com/sharepoint/v3/contenttype/forms"/>
  </ds:schemaRefs>
</ds:datastoreItem>
</file>

<file path=customXml/itemProps3.xml><?xml version="1.0" encoding="utf-8"?>
<ds:datastoreItem xmlns:ds="http://schemas.openxmlformats.org/officeDocument/2006/customXml" ds:itemID="{D0B539C1-98BE-4343-986E-012E01FCE61D}"/>
</file>

<file path=customXml/itemProps4.xml><?xml version="1.0" encoding="utf-8"?>
<ds:datastoreItem xmlns:ds="http://schemas.openxmlformats.org/officeDocument/2006/customXml" ds:itemID="{A50E39DE-BF80-42BC-87C4-1F3CA7C2D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4ABBD2-3BDE-41B5-AED2-BFBD00D22EF3}">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6.xml><?xml version="1.0" encoding="utf-8"?>
<ds:datastoreItem xmlns:ds="http://schemas.openxmlformats.org/officeDocument/2006/customXml" ds:itemID="{AEEC5C73-53B4-495C-AE5A-660346A5EC1D}"/>
</file>

<file path=docProps/app.xml><?xml version="1.0" encoding="utf-8"?>
<Properties xmlns="http://schemas.openxmlformats.org/officeDocument/2006/extended-properties" xmlns:vt="http://schemas.openxmlformats.org/officeDocument/2006/docPropsVTypes">
  <Template>Normal.dotm</Template>
  <TotalTime>44</TotalTime>
  <Pages>2</Pages>
  <Words>869</Words>
  <Characters>4652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483 — Coal Tar Epoxy Coating</vt:lpstr>
    </vt:vector>
  </TitlesOfParts>
  <Company>mdsha</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483 — Coal Tar Epoxy Coating</dc:title>
  <dc:subject>SPI</dc:subject>
  <dc:creator>SHA</dc:creator>
  <cp:keywords/>
  <dc:description/>
  <cp:lastModifiedBy>Roxy Guandique</cp:lastModifiedBy>
  <cp:revision>40</cp:revision>
  <cp:lastPrinted>2015-06-24T11:52:00Z</cp:lastPrinted>
  <dcterms:created xsi:type="dcterms:W3CDTF">2023-01-19T19:29:00Z</dcterms:created>
  <dcterms:modified xsi:type="dcterms:W3CDTF">2024-02-02T13:27:00Z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_dlc_DocIdItemGuid">
    <vt:lpwstr>025f053b-86d7-43fd-8dab-d2668f1ee1ec</vt:lpwstr>
  </property>
  <property fmtid="{D5CDD505-2E9C-101B-9397-08002B2CF9AE}" pid="4" name="GrammarlyDocumentId">
    <vt:lpwstr>b817859b34407e005930f03a94e6749cdda6c62705330231b4c8bf4ff7dc86c2</vt:lpwstr>
  </property>
  <property fmtid="{D5CDD505-2E9C-101B-9397-08002B2CF9AE}" pid="5" name="Order">
    <vt:r8>9300</vt:r8>
  </property>
  <property fmtid="{D5CDD505-2E9C-101B-9397-08002B2CF9AE}" pid="6" name="xd_Signature">
    <vt:bool>false</vt:bool>
  </property>
  <property fmtid="{D5CDD505-2E9C-101B-9397-08002B2CF9AE}" pid="7" name="Src Document ID">
    <vt:lpwstr>, </vt:lpwstr>
  </property>
  <property fmtid="{D5CDD505-2E9C-101B-9397-08002B2CF9AE}" pid="8" name="xd_ProgID">
    <vt:lpwstr/>
  </property>
  <property fmtid="{D5CDD505-2E9C-101B-9397-08002B2CF9AE}" pid="9" name="Funding Types">
    <vt:lpwstr>;#Federal - A;#Federal - O;#State;#</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TemplateUrl">
    <vt:lpwstr/>
  </property>
  <property fmtid="{D5CDD505-2E9C-101B-9397-08002B2CF9AE}" pid="14" name="TriggerFlowInfo">
    <vt:lpwstr/>
  </property>
  <property fmtid="{D5CDD505-2E9C-101B-9397-08002B2CF9AE}" pid="15" name="IFB Include">
    <vt:bool>false</vt:bool>
  </property>
</Properties>
</file>